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bookmarkStart w:id="0" w:name="_GoBack"/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  <w:r w:rsidR="00D930D7">
        <w:rPr>
          <w:b/>
        </w:rPr>
        <w:t>2</w:t>
      </w:r>
      <w:r>
        <w:rPr>
          <w:b/>
        </w:rPr>
        <w:t xml:space="preserve"> </w:t>
      </w:r>
      <w:r w:rsidR="00B34EE6">
        <w:rPr>
          <w:b/>
        </w:rPr>
        <w:t>квартал</w:t>
      </w:r>
      <w:r>
        <w:rPr>
          <w:b/>
        </w:rPr>
        <w:t xml:space="preserve"> 20</w:t>
      </w:r>
      <w:r w:rsidR="00E11D65">
        <w:rPr>
          <w:b/>
        </w:rPr>
        <w:t>2</w:t>
      </w:r>
      <w:r w:rsidR="00F90BA9">
        <w:rPr>
          <w:b/>
        </w:rPr>
        <w:t>2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</w:t>
      </w:r>
      <w:bookmarkEnd w:id="0"/>
      <w:r>
        <w:t xml:space="preserve">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BA9">
        <w:t>0</w:t>
      </w:r>
      <w:r>
        <w:t xml:space="preserve"> чел., в </w:t>
      </w:r>
      <w:proofErr w:type="spellStart"/>
      <w:r>
        <w:t>т.ч</w:t>
      </w:r>
      <w:proofErr w:type="spellEnd"/>
      <w:r>
        <w:t xml:space="preserve">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BA9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816FA3">
        <w:t>32</w:t>
      </w:r>
      <w:r w:rsidR="0023711D">
        <w:t>3</w:t>
      </w:r>
      <w:r w:rsidR="00816FA3">
        <w:t>9</w:t>
      </w:r>
      <w:r w:rsidR="0023711D">
        <w:t>,</w:t>
      </w:r>
      <w:r w:rsidR="000C76C5">
        <w:t>54</w:t>
      </w:r>
      <w:r w:rsidR="00C20B3B">
        <w:t xml:space="preserve"> </w:t>
      </w:r>
      <w:r>
        <w:t>т.</w:t>
      </w:r>
      <w:r w:rsidR="000C76C5">
        <w:t xml:space="preserve"> </w:t>
      </w:r>
      <w:r>
        <w:t>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816FA3">
        <w:t>2</w:t>
      </w:r>
      <w:r w:rsidR="000C76C5">
        <w:t>3</w:t>
      </w:r>
      <w:r w:rsidR="00816FA3">
        <w:t>24</w:t>
      </w:r>
      <w:r w:rsidR="00E11D65">
        <w:t>,</w:t>
      </w:r>
      <w:r w:rsidR="00816FA3">
        <w:t>8</w:t>
      </w:r>
      <w:r w:rsidR="000C76C5">
        <w:t xml:space="preserve">9 </w:t>
      </w:r>
      <w:r>
        <w:t>т.</w:t>
      </w:r>
      <w:r w:rsidR="000C76C5">
        <w:t xml:space="preserve"> </w:t>
      </w:r>
      <w:r>
        <w:t xml:space="preserve">руб.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F90BA9">
        <w:t>955</w:t>
      </w:r>
      <w:r w:rsidR="00C20B3B">
        <w:t>1,</w:t>
      </w:r>
      <w:r w:rsidR="00F90BA9">
        <w:t>86</w:t>
      </w:r>
      <w:r w:rsidR="00C20B3B">
        <w:t xml:space="preserve"> </w:t>
      </w:r>
      <w:proofErr w:type="spellStart"/>
      <w:r w:rsidR="00C20B3B">
        <w:t>т</w:t>
      </w:r>
      <w:r>
        <w:t>.руб</w:t>
      </w:r>
      <w:proofErr w:type="spellEnd"/>
      <w:r>
        <w:t xml:space="preserve">. Факт – </w:t>
      </w:r>
      <w:r w:rsidR="00D930D7">
        <w:t>7</w:t>
      </w:r>
      <w:r w:rsidR="00F90BA9">
        <w:t>9</w:t>
      </w:r>
      <w:r w:rsidR="00D930D7">
        <w:t>96</w:t>
      </w:r>
      <w:r w:rsidR="00C20B3B">
        <w:t>,</w:t>
      </w:r>
      <w:r w:rsidR="00D930D7">
        <w:t>63</w:t>
      </w:r>
      <w:r w:rsidR="00C20B3B">
        <w:t xml:space="preserve"> </w:t>
      </w:r>
      <w:proofErr w:type="spellStart"/>
      <w:r>
        <w:t>т.руб</w:t>
      </w:r>
      <w:proofErr w:type="spellEnd"/>
      <w:r>
        <w:t xml:space="preserve">. – </w:t>
      </w:r>
      <w:r w:rsidR="00D930D7">
        <w:t>27</w:t>
      </w:r>
      <w:r w:rsidR="00E11D65">
        <w:t>,</w:t>
      </w:r>
      <w:r w:rsidR="00D930D7">
        <w:t>0</w:t>
      </w:r>
      <w:r w:rsidR="000C76C5">
        <w:t>6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B674A5">
        <w:t>9946</w:t>
      </w:r>
      <w:r w:rsidR="0044642B">
        <w:t>,</w:t>
      </w:r>
      <w:r w:rsidR="00B674A5">
        <w:t>70</w:t>
      </w:r>
      <w:r w:rsidR="00C20B3B">
        <w:t xml:space="preserve"> </w:t>
      </w:r>
      <w:proofErr w:type="spellStart"/>
      <w:r>
        <w:t>т.руб</w:t>
      </w:r>
      <w:proofErr w:type="spellEnd"/>
      <w:r>
        <w:t xml:space="preserve">. Факт – </w:t>
      </w:r>
      <w:proofErr w:type="gramStart"/>
      <w:r w:rsidR="00D930D7">
        <w:t>6</w:t>
      </w:r>
      <w:r w:rsidR="00B674A5">
        <w:t>9</w:t>
      </w:r>
      <w:r w:rsidR="00D930D7">
        <w:t>63</w:t>
      </w:r>
      <w:r w:rsidR="0044642B">
        <w:t>,</w:t>
      </w:r>
      <w:r w:rsidR="00D930D7">
        <w:t>61</w:t>
      </w:r>
      <w:r w:rsidR="0044642B">
        <w:t>т</w:t>
      </w:r>
      <w:r>
        <w:t>.руб.</w:t>
      </w:r>
      <w:proofErr w:type="gramEnd"/>
      <w:r>
        <w:t xml:space="preserve">. – </w:t>
      </w:r>
      <w:r w:rsidR="00D930D7">
        <w:t>23</w:t>
      </w:r>
      <w:r w:rsidR="00E11D65">
        <w:t>,</w:t>
      </w:r>
      <w:r w:rsidR="00D930D7">
        <w:t>25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134F4"/>
    <w:rsid w:val="00071F0F"/>
    <w:rsid w:val="000C76C5"/>
    <w:rsid w:val="000E5D68"/>
    <w:rsid w:val="00106E4D"/>
    <w:rsid w:val="001B7D7C"/>
    <w:rsid w:val="0023711D"/>
    <w:rsid w:val="002954D6"/>
    <w:rsid w:val="002E009E"/>
    <w:rsid w:val="002F2B41"/>
    <w:rsid w:val="0044642B"/>
    <w:rsid w:val="00492FE3"/>
    <w:rsid w:val="00532F89"/>
    <w:rsid w:val="00741A9A"/>
    <w:rsid w:val="00816FA3"/>
    <w:rsid w:val="0089469C"/>
    <w:rsid w:val="009121BB"/>
    <w:rsid w:val="009C38DE"/>
    <w:rsid w:val="00B34EE6"/>
    <w:rsid w:val="00B674A5"/>
    <w:rsid w:val="00B86846"/>
    <w:rsid w:val="00BB7BBC"/>
    <w:rsid w:val="00C20B3B"/>
    <w:rsid w:val="00CE15CB"/>
    <w:rsid w:val="00CF3D0C"/>
    <w:rsid w:val="00D930D7"/>
    <w:rsid w:val="00E11D65"/>
    <w:rsid w:val="00F90BA9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B149-0775-4051-9A45-AD4D4F93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2022-07-18T12:53:00Z</dcterms:created>
  <dcterms:modified xsi:type="dcterms:W3CDTF">2022-07-18T12:53:00Z</dcterms:modified>
</cp:coreProperties>
</file>