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F7" w:rsidRDefault="00FC52F7" w:rsidP="00FC52F7">
      <w:pPr>
        <w:ind w:firstLine="720"/>
        <w:jc w:val="center"/>
        <w:rPr>
          <w:sz w:val="28"/>
          <w:szCs w:val="28"/>
          <w:lang w:eastAsia="ru-RU" w:bidi="ar-SA"/>
        </w:rPr>
      </w:pPr>
      <w:r>
        <w:rPr>
          <w:sz w:val="28"/>
          <w:szCs w:val="28"/>
        </w:rPr>
        <w:t>МУНИЦИПАЛЬНЫЙ СОВЕТ</w:t>
      </w:r>
    </w:p>
    <w:p w:rsidR="00FC52F7" w:rsidRDefault="00FC52F7" w:rsidP="00FC52F7">
      <w:pPr>
        <w:ind w:firstLine="720"/>
        <w:jc w:val="center"/>
        <w:rPr>
          <w:sz w:val="28"/>
          <w:szCs w:val="28"/>
        </w:rPr>
      </w:pPr>
      <w:r>
        <w:rPr>
          <w:sz w:val="28"/>
          <w:szCs w:val="28"/>
        </w:rPr>
        <w:t>ОКТЯБРЬСКОГО СЕЛЬСКОГО ПОСЕЛЕНИЯ</w:t>
      </w:r>
    </w:p>
    <w:p w:rsidR="00FC52F7" w:rsidRDefault="00FC52F7" w:rsidP="00FC52F7">
      <w:pPr>
        <w:ind w:firstLine="720"/>
        <w:jc w:val="center"/>
        <w:rPr>
          <w:sz w:val="28"/>
          <w:szCs w:val="28"/>
        </w:rPr>
      </w:pPr>
      <w:r>
        <w:rPr>
          <w:sz w:val="28"/>
          <w:szCs w:val="28"/>
        </w:rPr>
        <w:t>РЫБИНСКОГО МУНИЦИПАЛЬНОГО РАЙОНА</w:t>
      </w:r>
    </w:p>
    <w:p w:rsidR="00FC52F7" w:rsidRDefault="00FC52F7" w:rsidP="00FC52F7">
      <w:pPr>
        <w:ind w:firstLine="720"/>
        <w:jc w:val="center"/>
        <w:rPr>
          <w:sz w:val="28"/>
          <w:szCs w:val="28"/>
        </w:rPr>
      </w:pPr>
      <w:r>
        <w:rPr>
          <w:sz w:val="28"/>
          <w:szCs w:val="28"/>
        </w:rPr>
        <w:t>второго созыва</w:t>
      </w:r>
    </w:p>
    <w:p w:rsidR="00FC52F7" w:rsidRDefault="00FC52F7" w:rsidP="00FC52F7">
      <w:pPr>
        <w:ind w:firstLine="720"/>
        <w:jc w:val="center"/>
        <w:rPr>
          <w:sz w:val="28"/>
          <w:szCs w:val="28"/>
        </w:rPr>
      </w:pPr>
    </w:p>
    <w:p w:rsidR="00FC52F7" w:rsidRDefault="00FC52F7" w:rsidP="00FC52F7">
      <w:pPr>
        <w:ind w:firstLine="720"/>
        <w:jc w:val="center"/>
        <w:rPr>
          <w:sz w:val="28"/>
          <w:szCs w:val="28"/>
        </w:rPr>
      </w:pPr>
      <w:r>
        <w:rPr>
          <w:sz w:val="28"/>
          <w:szCs w:val="28"/>
        </w:rPr>
        <w:t xml:space="preserve">РЕШЕНИЕ </w:t>
      </w:r>
    </w:p>
    <w:p w:rsidR="00FC52F7" w:rsidRDefault="00FC52F7" w:rsidP="00FC52F7">
      <w:pPr>
        <w:ind w:firstLine="720"/>
        <w:jc w:val="center"/>
        <w:rPr>
          <w:sz w:val="28"/>
          <w:szCs w:val="28"/>
        </w:rPr>
      </w:pPr>
    </w:p>
    <w:p w:rsidR="00FC52F7" w:rsidRDefault="00FC52F7" w:rsidP="00FC52F7">
      <w:pPr>
        <w:ind w:firstLine="720"/>
        <w:jc w:val="center"/>
        <w:rPr>
          <w:sz w:val="28"/>
          <w:szCs w:val="28"/>
        </w:rPr>
      </w:pPr>
    </w:p>
    <w:p w:rsidR="00FC52F7" w:rsidRDefault="00FC52F7" w:rsidP="00FC52F7">
      <w:pPr>
        <w:ind w:firstLine="720"/>
        <w:jc w:val="center"/>
        <w:rPr>
          <w:sz w:val="28"/>
          <w:szCs w:val="28"/>
        </w:rPr>
      </w:pPr>
    </w:p>
    <w:p w:rsidR="00FC52F7" w:rsidRPr="002525F0" w:rsidRDefault="00233153" w:rsidP="00FC52F7">
      <w:pPr>
        <w:ind w:firstLine="720"/>
        <w:jc w:val="both"/>
        <w:rPr>
          <w:b/>
          <w:sz w:val="22"/>
          <w:szCs w:val="22"/>
        </w:rPr>
      </w:pPr>
      <w:r>
        <w:rPr>
          <w:b/>
          <w:sz w:val="22"/>
          <w:szCs w:val="22"/>
        </w:rPr>
        <w:t>от «02» апреля</w:t>
      </w:r>
      <w:r w:rsidR="00FC52F7" w:rsidRPr="002525F0">
        <w:rPr>
          <w:b/>
          <w:sz w:val="22"/>
          <w:szCs w:val="22"/>
        </w:rPr>
        <w:t xml:space="preserve"> 2015 года                                                              </w:t>
      </w:r>
      <w:r>
        <w:rPr>
          <w:b/>
          <w:sz w:val="22"/>
          <w:szCs w:val="22"/>
        </w:rPr>
        <w:t xml:space="preserve">                           № 206</w:t>
      </w:r>
    </w:p>
    <w:p w:rsidR="00FC52F7" w:rsidRDefault="00FC52F7" w:rsidP="00FC52F7">
      <w:pPr>
        <w:ind w:firstLine="720"/>
        <w:jc w:val="both"/>
        <w:rPr>
          <w:sz w:val="22"/>
          <w:szCs w:val="22"/>
        </w:rPr>
      </w:pPr>
    </w:p>
    <w:p w:rsidR="00FC52F7" w:rsidRDefault="00FC52F7" w:rsidP="00FC52F7">
      <w:pPr>
        <w:ind w:firstLine="720"/>
        <w:jc w:val="both"/>
        <w:rPr>
          <w:sz w:val="22"/>
          <w:szCs w:val="22"/>
        </w:rPr>
      </w:pPr>
    </w:p>
    <w:p w:rsidR="00FC52F7" w:rsidRDefault="00FC52F7" w:rsidP="00FC52F7">
      <w:pPr>
        <w:ind w:firstLine="720"/>
        <w:jc w:val="both"/>
        <w:rPr>
          <w:sz w:val="28"/>
          <w:szCs w:val="28"/>
        </w:rPr>
      </w:pPr>
    </w:p>
    <w:p w:rsidR="00FC52F7" w:rsidRDefault="00FC52F7" w:rsidP="00FC52F7">
      <w:pPr>
        <w:ind w:firstLine="720"/>
        <w:jc w:val="both"/>
        <w:rPr>
          <w:b/>
        </w:rPr>
      </w:pPr>
      <w:r>
        <w:rPr>
          <w:b/>
        </w:rPr>
        <w:t xml:space="preserve">О внесении изменений и дополнений </w:t>
      </w:r>
    </w:p>
    <w:p w:rsidR="00FC52F7" w:rsidRDefault="00FC52F7" w:rsidP="00FC52F7">
      <w:pPr>
        <w:ind w:firstLine="720"/>
        <w:jc w:val="both"/>
        <w:rPr>
          <w:b/>
        </w:rPr>
      </w:pPr>
      <w:r>
        <w:rPr>
          <w:b/>
        </w:rPr>
        <w:t>в Устав Октябрьского сельского поселения</w:t>
      </w:r>
    </w:p>
    <w:p w:rsidR="00FC52F7" w:rsidRDefault="00FC52F7" w:rsidP="00FC52F7">
      <w:pPr>
        <w:ind w:firstLine="720"/>
        <w:jc w:val="both"/>
        <w:rPr>
          <w:b/>
        </w:rPr>
      </w:pPr>
    </w:p>
    <w:p w:rsidR="00FC52F7" w:rsidRDefault="00FC52F7" w:rsidP="00FC52F7">
      <w:pPr>
        <w:ind w:firstLine="720"/>
        <w:jc w:val="both"/>
        <w:rPr>
          <w:b/>
        </w:rPr>
      </w:pPr>
    </w:p>
    <w:p w:rsidR="00FC52F7" w:rsidRDefault="00FC52F7" w:rsidP="00FC52F7">
      <w:pPr>
        <w:ind w:firstLine="720"/>
        <w:jc w:val="both"/>
      </w:pPr>
      <w:r>
        <w:t xml:space="preserve">     </w:t>
      </w:r>
    </w:p>
    <w:p w:rsidR="00FC52F7" w:rsidRDefault="00FC52F7" w:rsidP="00FC52F7">
      <w:pPr>
        <w:ind w:firstLine="720"/>
        <w:jc w:val="both"/>
      </w:pPr>
      <w:r>
        <w:t xml:space="preserve">В целях приведения Устава Октябрьского сельского поселения в соответствие с действующим законодательством, руководствуясь статьей 23 Устава Октябрьского сельского поселения, Муниципальный Совет Октябрьского сельского поселения </w:t>
      </w:r>
    </w:p>
    <w:p w:rsidR="00FC52F7" w:rsidRDefault="00FC52F7" w:rsidP="00FC52F7">
      <w:pPr>
        <w:ind w:firstLine="720"/>
        <w:jc w:val="both"/>
      </w:pPr>
    </w:p>
    <w:p w:rsidR="00FC52F7" w:rsidRDefault="00FC52F7" w:rsidP="00FC52F7">
      <w:pPr>
        <w:ind w:firstLine="720"/>
        <w:jc w:val="both"/>
      </w:pPr>
    </w:p>
    <w:p w:rsidR="00FC52F7" w:rsidRDefault="00FC52F7" w:rsidP="00FC52F7">
      <w:pPr>
        <w:ind w:firstLine="720"/>
        <w:jc w:val="center"/>
      </w:pPr>
      <w:r>
        <w:t>РЕШИЛ:</w:t>
      </w:r>
    </w:p>
    <w:p w:rsidR="00FC52F7" w:rsidRDefault="00FC52F7" w:rsidP="00FC52F7">
      <w:pPr>
        <w:ind w:firstLine="720"/>
        <w:jc w:val="both"/>
        <w:rPr>
          <w:sz w:val="16"/>
          <w:szCs w:val="16"/>
        </w:rPr>
      </w:pPr>
    </w:p>
    <w:p w:rsidR="00FC52F7" w:rsidRDefault="00FC52F7" w:rsidP="00FC52F7">
      <w:pPr>
        <w:ind w:firstLine="720"/>
        <w:jc w:val="both"/>
        <w:rPr>
          <w:sz w:val="16"/>
          <w:szCs w:val="16"/>
        </w:rPr>
      </w:pPr>
    </w:p>
    <w:p w:rsidR="00FC52F7" w:rsidRDefault="00FC52F7" w:rsidP="00FC52F7">
      <w:pPr>
        <w:rPr>
          <w:lang w:eastAsia="ar-SA"/>
        </w:rPr>
      </w:pPr>
      <w:bookmarkStart w:id="0" w:name="sub_1"/>
      <w:r>
        <w:rPr>
          <w:b/>
          <w:lang w:eastAsia="ar-SA"/>
        </w:rPr>
        <w:t xml:space="preserve">           1</w:t>
      </w:r>
      <w:r>
        <w:rPr>
          <w:lang w:eastAsia="ar-SA"/>
        </w:rPr>
        <w:t xml:space="preserve">. </w:t>
      </w:r>
      <w:bookmarkStart w:id="1" w:name="sub_2"/>
      <w:bookmarkEnd w:id="0"/>
      <w:r>
        <w:rPr>
          <w:lang w:eastAsia="ar-SA"/>
        </w:rPr>
        <w:t>Внести в Устав Октябрьского сельского поселения следующие изменения и дополнения:</w:t>
      </w:r>
    </w:p>
    <w:bookmarkEnd w:id="1"/>
    <w:p w:rsidR="00FC52F7" w:rsidRDefault="00FC52F7" w:rsidP="00FC52F7">
      <w:pPr>
        <w:rPr>
          <w:lang w:eastAsia="ru-RU"/>
        </w:rPr>
      </w:pPr>
      <w:r>
        <w:rPr>
          <w:b/>
        </w:rPr>
        <w:t xml:space="preserve">           1.1.</w:t>
      </w:r>
      <w:r>
        <w:t xml:space="preserve"> Пункт 1</w:t>
      </w:r>
      <w:r w:rsidR="0013657A">
        <w:t xml:space="preserve"> </w:t>
      </w:r>
      <w:r>
        <w:t>статьи 9 Устава изложить в следующей редакции:</w:t>
      </w:r>
    </w:p>
    <w:p w:rsidR="00FC52F7" w:rsidRDefault="00FC52F7" w:rsidP="00FC52F7">
      <w:pPr>
        <w:ind w:firstLine="709"/>
        <w:jc w:val="both"/>
        <w:rPr>
          <w:spacing w:val="2"/>
        </w:rPr>
      </w:pPr>
      <w:r>
        <w:rPr>
          <w:rFonts w:ascii="Arial" w:hAnsi="Arial"/>
        </w:rPr>
        <w:t>«</w:t>
      </w:r>
      <w:r>
        <w:rPr>
          <w:spacing w:val="2"/>
        </w:rPr>
        <w:t>1. К вопросам местного значения Октябрьского сельского поселения относятся:</w:t>
      </w:r>
    </w:p>
    <w:p w:rsidR="00FC52F7" w:rsidRDefault="00FC52F7" w:rsidP="00FC52F7">
      <w:pPr>
        <w:ind w:firstLine="709"/>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FC52F7" w:rsidRDefault="00FC52F7" w:rsidP="00FC52F7">
      <w:pPr>
        <w:ind w:firstLine="709"/>
        <w:jc w:val="both"/>
      </w:pPr>
      <w:r>
        <w:t>2) установление, изменение и отмена местных налогов и сборов поселения;</w:t>
      </w:r>
    </w:p>
    <w:p w:rsidR="00FC52F7" w:rsidRDefault="00FC52F7" w:rsidP="00FC52F7">
      <w:pPr>
        <w:ind w:firstLine="709"/>
        <w:jc w:val="both"/>
      </w:pPr>
      <w:r>
        <w:t>3) владение, пользование и распоряжение имуществом, находящимся в муниципальной собственности поселения;</w:t>
      </w:r>
    </w:p>
    <w:p w:rsidR="00FC52F7" w:rsidRDefault="00FC52F7" w:rsidP="00FC52F7">
      <w:pPr>
        <w:ind w:firstLine="709"/>
        <w:jc w:val="both"/>
      </w:pPr>
      <w:r>
        <w:t xml:space="preserve">4)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FC52F7">
          <w:rPr>
            <w:rStyle w:val="a3"/>
            <w:color w:val="auto"/>
            <w:u w:val="none"/>
          </w:rPr>
          <w:t>законодательством</w:t>
        </w:r>
      </w:hyperlink>
      <w:r w:rsidRPr="00FC52F7">
        <w:t xml:space="preserve"> </w:t>
      </w:r>
      <w:r>
        <w:t>Российской Федерации;</w:t>
      </w:r>
    </w:p>
    <w:p w:rsidR="00FC52F7" w:rsidRDefault="00FC52F7" w:rsidP="00FC52F7">
      <w:pPr>
        <w:ind w:firstLine="709"/>
        <w:jc w:val="both"/>
      </w:pPr>
      <w: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FC52F7">
          <w:rPr>
            <w:rStyle w:val="a3"/>
            <w:color w:val="auto"/>
            <w:u w:val="none"/>
          </w:rPr>
          <w:t>законодательством</w:t>
        </w:r>
      </w:hyperlink>
      <w:r>
        <w:t>;</w:t>
      </w:r>
    </w:p>
    <w:p w:rsidR="00FC52F7" w:rsidRDefault="00FC52F7" w:rsidP="00FC52F7">
      <w:pPr>
        <w:ind w:firstLine="709"/>
        <w:jc w:val="both"/>
      </w:pPr>
      <w:r>
        <w:t>6) обеспечение первичных мер пожарной безопасности в границах населённых пунктов поселения;</w:t>
      </w:r>
    </w:p>
    <w:p w:rsidR="00FC52F7" w:rsidRDefault="00FC52F7" w:rsidP="00FC52F7">
      <w:pPr>
        <w:ind w:firstLine="709"/>
        <w:jc w:val="both"/>
      </w:pPr>
      <w:r>
        <w:t>7) создание условий для обеспечения жителей поселения услугами связи, общественного питания, торговли и бытового обслуживания;</w:t>
      </w:r>
    </w:p>
    <w:p w:rsidR="00FC52F7" w:rsidRDefault="00FC52F7" w:rsidP="00FC52F7">
      <w:pPr>
        <w:ind w:firstLine="709"/>
        <w:jc w:val="both"/>
      </w:pPr>
      <w:r>
        <w:lastRenderedPageBreak/>
        <w:t>8) организация библиотечного обслуживания населения, комплектование и обеспечение сохранности библиотечных фондов библиотек поселения;</w:t>
      </w:r>
    </w:p>
    <w:p w:rsidR="00FC52F7" w:rsidRDefault="00FC52F7" w:rsidP="00FC52F7">
      <w:pPr>
        <w:ind w:firstLine="709"/>
        <w:jc w:val="both"/>
      </w:pPr>
      <w:r>
        <w:t>9) создание условий для организации досуга и обеспечения жителей поселения услугами организаций культуры;</w:t>
      </w:r>
    </w:p>
    <w:p w:rsidR="00FC52F7" w:rsidRDefault="00FC52F7" w:rsidP="00FC52F7">
      <w:pPr>
        <w:ind w:firstLine="709"/>
        <w:jc w:val="both"/>
      </w:pPr>
      <w:r>
        <w:t>10)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C52F7" w:rsidRDefault="00FC52F7" w:rsidP="00FC52F7">
      <w:pPr>
        <w:ind w:firstLine="709"/>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52F7" w:rsidRDefault="00FC52F7" w:rsidP="00FC52F7">
      <w:pPr>
        <w:ind w:firstLine="709"/>
        <w:jc w:val="both"/>
      </w:pPr>
      <w:r>
        <w:t>12) формирование архивных фондов поселения;</w:t>
      </w:r>
    </w:p>
    <w:p w:rsidR="00FC52F7" w:rsidRDefault="00FC52F7" w:rsidP="00FC52F7">
      <w:pPr>
        <w:ind w:firstLine="709"/>
        <w:jc w:val="both"/>
      </w:pPr>
      <w:r>
        <w:t>13) организация сбора и вывоза бытовых отходов и мусора;</w:t>
      </w:r>
    </w:p>
    <w:p w:rsidR="00FC52F7" w:rsidRDefault="00FC52F7" w:rsidP="00FC52F7">
      <w:pPr>
        <w:ind w:firstLine="709"/>
        <w:jc w:val="both"/>
      </w:pPr>
      <w:r>
        <w:t>14)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C52F7" w:rsidRDefault="00FC52F7" w:rsidP="00FC52F7">
      <w:pPr>
        <w:ind w:firstLine="709"/>
        <w:jc w:val="both"/>
      </w:pPr>
      <w:r>
        <w:t>15) присвоение адре</w:t>
      </w:r>
      <w:bookmarkStart w:id="2" w:name="_GoBack"/>
      <w:bookmarkEnd w:id="2"/>
      <w:r>
        <w:t>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52F7" w:rsidRDefault="00FC52F7" w:rsidP="00FC52F7">
      <w:pPr>
        <w:ind w:firstLine="709"/>
        <w:jc w:val="both"/>
      </w:pPr>
      <w:r>
        <w:t>16) организация ритуальных услуг и содержание мест захоронения;</w:t>
      </w:r>
    </w:p>
    <w:p w:rsidR="00FC52F7" w:rsidRDefault="00FC52F7" w:rsidP="00FC52F7">
      <w:pPr>
        <w:ind w:firstLine="709"/>
        <w:jc w:val="both"/>
      </w:pPr>
      <w:r>
        <w:t>17) осуществление мероприятий по обеспечению безопасности людей на водных объектах, охране их жизни и здоровья;</w:t>
      </w:r>
    </w:p>
    <w:p w:rsidR="00FC52F7" w:rsidRDefault="00FC52F7" w:rsidP="00FC52F7">
      <w:pPr>
        <w:ind w:firstLine="709"/>
        <w:jc w:val="both"/>
      </w:pPr>
      <w: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C52F7" w:rsidRDefault="00FC52F7" w:rsidP="00FC52F7">
      <w:pPr>
        <w:ind w:firstLine="709"/>
        <w:jc w:val="both"/>
      </w:pPr>
      <w:r>
        <w:t>19) содействие в развитии сельскохозяйственного производства, создание условий для развития малого и среднего предпринимательства;</w:t>
      </w:r>
    </w:p>
    <w:p w:rsidR="00FC52F7" w:rsidRDefault="00FC52F7" w:rsidP="00FC52F7">
      <w:pPr>
        <w:ind w:firstLine="709"/>
        <w:jc w:val="both"/>
      </w:pPr>
      <w:r>
        <w:t>20) организация и осуществление мероприятий по работе с детьми и молодежью в поселении;</w:t>
      </w:r>
    </w:p>
    <w:p w:rsidR="00FC52F7" w:rsidRDefault="00FC52F7" w:rsidP="00FC52F7">
      <w:pPr>
        <w:ind w:firstLine="709"/>
        <w:jc w:val="both"/>
      </w:pPr>
      <w:r>
        <w:t xml:space="preserve">21) осуществление в пределах, установленных водным </w:t>
      </w:r>
      <w:hyperlink r:id="rId6" w:history="1">
        <w:r w:rsidRPr="00FC52F7">
          <w:rPr>
            <w:rStyle w:val="a3"/>
            <w:color w:val="auto"/>
            <w:u w:val="none"/>
          </w:rPr>
          <w:t>законодательством</w:t>
        </w:r>
      </w:hyperlink>
      <w:r w:rsidRPr="00FC52F7">
        <w:t xml:space="preserve"> </w:t>
      </w:r>
      <w:r>
        <w:t>Российской Федерации, полномочий собственника водных объектов, информирование населения об ограничениях их использования;</w:t>
      </w:r>
    </w:p>
    <w:p w:rsidR="00FC52F7" w:rsidRDefault="00FC52F7" w:rsidP="00FC52F7">
      <w:pPr>
        <w:ind w:firstLine="709"/>
        <w:jc w:val="both"/>
      </w:pPr>
      <w: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52F7" w:rsidRDefault="00FC52F7" w:rsidP="00FC52F7">
      <w:pPr>
        <w:ind w:firstLine="709"/>
        <w:jc w:val="both"/>
      </w:pPr>
      <w: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52F7" w:rsidRDefault="00FC52F7" w:rsidP="00FC52F7">
      <w:pPr>
        <w:ind w:firstLine="709"/>
        <w:jc w:val="both"/>
      </w:pPr>
      <w: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52F7" w:rsidRDefault="00FC52F7" w:rsidP="00FC52F7">
      <w:r>
        <w:t xml:space="preserve">           </w:t>
      </w:r>
    </w:p>
    <w:p w:rsidR="00FC52F7" w:rsidRDefault="00FC52F7" w:rsidP="00FC52F7">
      <w:r>
        <w:rPr>
          <w:b/>
        </w:rPr>
        <w:t xml:space="preserve">          1.2.</w:t>
      </w:r>
      <w:r>
        <w:t xml:space="preserve">  В пункте 1 статьи 9.1 Устава:</w:t>
      </w:r>
    </w:p>
    <w:p w:rsidR="00FC52F7" w:rsidRDefault="00FC52F7" w:rsidP="00FC52F7">
      <w:r>
        <w:t xml:space="preserve">          </w:t>
      </w:r>
      <w:r>
        <w:rPr>
          <w:b/>
        </w:rPr>
        <w:t>1.2.1.</w:t>
      </w:r>
      <w:r>
        <w:t xml:space="preserve"> подпункт 5 признать утратившим силу;</w:t>
      </w:r>
    </w:p>
    <w:p w:rsidR="00FC52F7" w:rsidRDefault="00FC52F7" w:rsidP="0013657A">
      <w:pPr>
        <w:jc w:val="both"/>
      </w:pPr>
      <w:r>
        <w:lastRenderedPageBreak/>
        <w:t xml:space="preserve">          </w:t>
      </w:r>
      <w:r>
        <w:rPr>
          <w:b/>
        </w:rPr>
        <w:t>1.2.2.</w:t>
      </w:r>
      <w:r>
        <w:t xml:space="preserve"> дополнить подпунктами 12 и 13 следующего содержания:</w:t>
      </w:r>
    </w:p>
    <w:p w:rsidR="00FC52F7" w:rsidRDefault="00FC52F7" w:rsidP="0013657A">
      <w:pPr>
        <w:jc w:val="both"/>
      </w:pPr>
      <w: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C52F7" w:rsidRDefault="00FC52F7" w:rsidP="0013657A">
      <w:pPr>
        <w:jc w:val="both"/>
      </w:pPr>
      <w: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52F7" w:rsidRDefault="00FC52F7" w:rsidP="0013657A">
      <w:pPr>
        <w:jc w:val="both"/>
      </w:pPr>
    </w:p>
    <w:p w:rsidR="00FC52F7" w:rsidRDefault="00FC52F7" w:rsidP="0013657A">
      <w:pPr>
        <w:jc w:val="both"/>
      </w:pPr>
      <w:r>
        <w:rPr>
          <w:b/>
        </w:rPr>
        <w:t xml:space="preserve">          1.3.</w:t>
      </w:r>
      <w:r>
        <w:t xml:space="preserve"> Статью 12 Устава изложить в следующей редакции:</w:t>
      </w:r>
    </w:p>
    <w:p w:rsidR="00FC52F7" w:rsidRDefault="00FC52F7" w:rsidP="0013657A">
      <w:pPr>
        <w:jc w:val="both"/>
      </w:pPr>
      <w:r>
        <w:t xml:space="preserve">           «Статья 12. Муниципальные выборы</w:t>
      </w:r>
    </w:p>
    <w:p w:rsidR="00FC52F7" w:rsidRDefault="00FC52F7" w:rsidP="0013657A">
      <w:pPr>
        <w:jc w:val="both"/>
      </w:pPr>
      <w:r>
        <w:t xml:space="preserve">           1. Муниципальные выборы проводятся в целях избрания депутатов Муниципального Совета Октябрьского сельского поселения, Главы Октябрьского сельского поселения на основе всеобщего равного и прямого избирательного права при тайном голосовании.</w:t>
      </w:r>
    </w:p>
    <w:p w:rsidR="00FC52F7" w:rsidRDefault="00FC52F7" w:rsidP="0013657A">
      <w:pPr>
        <w:jc w:val="both"/>
      </w:pPr>
      <w:r>
        <w:t>Выборы депутатов Муниципального Совета Октябрьского сельского поселения проводятся по многомандатному округу.</w:t>
      </w:r>
    </w:p>
    <w:p w:rsidR="00FC52F7" w:rsidRDefault="00FC52F7" w:rsidP="0013657A">
      <w:pPr>
        <w:jc w:val="both"/>
      </w:pPr>
      <w:r>
        <w:t>Выборы главы Октябрьского сельского поселения осуществляются по избирательному округу, включающему в себя всю территорию Октябрьского сельского поселения.</w:t>
      </w:r>
    </w:p>
    <w:p w:rsidR="00FC52F7" w:rsidRDefault="00FC52F7" w:rsidP="0013657A">
      <w:pPr>
        <w:jc w:val="both"/>
      </w:pPr>
      <w:r>
        <w:t xml:space="preserve">            2. Дни голосования на выборах в органы местного самоуправления Октябрьского сельского поселения определяются в соответствии с требованиями федерального законодательства.</w:t>
      </w:r>
    </w:p>
    <w:p w:rsidR="00FC52F7" w:rsidRDefault="00FC52F7" w:rsidP="0013657A">
      <w:pPr>
        <w:jc w:val="both"/>
      </w:pPr>
      <w:r>
        <w:rPr>
          <w:bCs/>
        </w:rPr>
        <w:t xml:space="preserve">            3. Муниципальные выборы назначаются Муниципальным Советом</w:t>
      </w:r>
      <w:r>
        <w:t xml:space="preserve">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C52F7" w:rsidRDefault="00FC52F7" w:rsidP="0013657A">
      <w:pPr>
        <w:jc w:val="both"/>
      </w:pP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Ярославской области.</w:t>
      </w:r>
    </w:p>
    <w:p w:rsidR="00FC52F7" w:rsidRDefault="00FC52F7" w:rsidP="0013657A">
      <w:pPr>
        <w:jc w:val="both"/>
      </w:pPr>
      <w:r>
        <w:t xml:space="preserve">             4. Итоги муниципальных выборов подлежат официальному опубликованию. </w:t>
      </w:r>
    </w:p>
    <w:p w:rsidR="00FC52F7" w:rsidRDefault="00FC52F7" w:rsidP="0013657A">
      <w:pPr>
        <w:jc w:val="both"/>
      </w:pPr>
      <w:r>
        <w:t xml:space="preserve">             5. Подготовку и проведение выборов депутатов Муниципального Совета Октябрьского сельского поселения, Главы Октябрьского сельского поселения осуществляют:</w:t>
      </w:r>
    </w:p>
    <w:p w:rsidR="00FC52F7" w:rsidRDefault="00FC52F7" w:rsidP="0013657A">
      <w:pPr>
        <w:jc w:val="both"/>
      </w:pPr>
      <w:r>
        <w:t xml:space="preserve">             - избирательная комиссия Октябрьского сельского поселения. Полномочия избирательной комиссии Октябрьского поселения по решению Избирательной комиссии Ярославской области, принятому на основании обращения Муниципального Совета Октябрьского сельского поселения, могут возлагаться на территориальную избирательную комиссию Рыбинского района;</w:t>
      </w:r>
    </w:p>
    <w:p w:rsidR="00FC52F7" w:rsidRDefault="00FC52F7" w:rsidP="0013657A">
      <w:pPr>
        <w:jc w:val="both"/>
      </w:pPr>
      <w:r>
        <w:t xml:space="preserve">             - окружные избирательные комиссии. Полномочия окружных избирательных комиссий по решению избирательной комиссии Октябрьского сельского поселения, принятому по согласованию с Избирательной комиссией Ярославской области, могут возлагаться на территориальную избирательную комиссию Рыбинского района или на избирательную комиссию Октябрьского сельского поселения;</w:t>
      </w:r>
    </w:p>
    <w:p w:rsidR="00FC52F7" w:rsidRDefault="00FC52F7" w:rsidP="0013657A">
      <w:pPr>
        <w:jc w:val="both"/>
      </w:pPr>
      <w:r>
        <w:t xml:space="preserve">            - участковые избирательные комиссии.»;</w:t>
      </w:r>
    </w:p>
    <w:p w:rsidR="00FC52F7" w:rsidRDefault="00FC52F7" w:rsidP="0013657A">
      <w:pPr>
        <w:jc w:val="both"/>
      </w:pPr>
    </w:p>
    <w:p w:rsidR="00FC52F7" w:rsidRDefault="00FC52F7" w:rsidP="0013657A">
      <w:pPr>
        <w:jc w:val="both"/>
        <w:rPr>
          <w:bCs/>
        </w:rPr>
      </w:pPr>
      <w:r>
        <w:rPr>
          <w:b/>
          <w:bCs/>
        </w:rPr>
        <w:t xml:space="preserve">            1.4. </w:t>
      </w:r>
      <w:r>
        <w:rPr>
          <w:bCs/>
        </w:rPr>
        <w:t>В статье 23 Устава:</w:t>
      </w:r>
    </w:p>
    <w:p w:rsidR="00FC52F7" w:rsidRDefault="00FC52F7" w:rsidP="0013657A">
      <w:pPr>
        <w:jc w:val="both"/>
        <w:rPr>
          <w:bCs/>
        </w:rPr>
      </w:pPr>
      <w:r>
        <w:rPr>
          <w:bCs/>
        </w:rPr>
        <w:t xml:space="preserve">            </w:t>
      </w:r>
      <w:r>
        <w:rPr>
          <w:b/>
          <w:bCs/>
        </w:rPr>
        <w:t>1.4.1.</w:t>
      </w:r>
      <w:r>
        <w:rPr>
          <w:bCs/>
        </w:rPr>
        <w:t xml:space="preserve"> в подпункте 14 пункта 2 слова «бюджетном устройстве и» исключить;</w:t>
      </w:r>
    </w:p>
    <w:p w:rsidR="00FC52F7" w:rsidRDefault="00FC52F7" w:rsidP="0013657A">
      <w:pPr>
        <w:jc w:val="both"/>
        <w:rPr>
          <w:bCs/>
        </w:rPr>
      </w:pPr>
      <w:r>
        <w:rPr>
          <w:bCs/>
        </w:rPr>
        <w:t xml:space="preserve">            </w:t>
      </w:r>
      <w:r>
        <w:rPr>
          <w:b/>
          <w:bCs/>
        </w:rPr>
        <w:t>1.4.2</w:t>
      </w:r>
      <w:r>
        <w:rPr>
          <w:bCs/>
        </w:rPr>
        <w:t>.</w:t>
      </w:r>
      <w:r>
        <w:rPr>
          <w:b/>
          <w:bCs/>
        </w:rPr>
        <w:t xml:space="preserve"> </w:t>
      </w:r>
      <w:r>
        <w:rPr>
          <w:bCs/>
        </w:rPr>
        <w:t>подпункты 20, 21,24 пункта 2 признать утратившими силу;</w:t>
      </w:r>
    </w:p>
    <w:p w:rsidR="00FC52F7" w:rsidRDefault="00FC52F7" w:rsidP="0013657A">
      <w:pPr>
        <w:jc w:val="both"/>
      </w:pPr>
      <w:r>
        <w:rPr>
          <w:bCs/>
        </w:rPr>
        <w:t xml:space="preserve">            </w:t>
      </w:r>
    </w:p>
    <w:p w:rsidR="00FC52F7" w:rsidRDefault="00FC52F7" w:rsidP="0013657A">
      <w:pPr>
        <w:jc w:val="both"/>
      </w:pPr>
      <w:r>
        <w:rPr>
          <w:b/>
        </w:rPr>
        <w:t xml:space="preserve">            1.5.</w:t>
      </w:r>
      <w:r>
        <w:t xml:space="preserve"> В пункте 3 статьи 28 Устава:</w:t>
      </w:r>
    </w:p>
    <w:p w:rsidR="00FC52F7" w:rsidRDefault="00FC52F7" w:rsidP="0013657A">
      <w:pPr>
        <w:jc w:val="both"/>
        <w:rPr>
          <w:lang w:eastAsia="ar-SA"/>
        </w:rPr>
      </w:pPr>
      <w:r>
        <w:t xml:space="preserve">            </w:t>
      </w:r>
      <w:r>
        <w:rPr>
          <w:b/>
        </w:rPr>
        <w:t>1.5.1.</w:t>
      </w:r>
      <w:r>
        <w:rPr>
          <w:lang w:eastAsia="ar-SA"/>
        </w:rPr>
        <w:t xml:space="preserve"> абзац 5 подпункта 1 изложить в следующей редакции:</w:t>
      </w:r>
    </w:p>
    <w:p w:rsidR="00FC52F7" w:rsidRDefault="00FC52F7" w:rsidP="0013657A">
      <w:pPr>
        <w:jc w:val="both"/>
        <w:rPr>
          <w:b/>
          <w:lang w:eastAsia="ru-RU"/>
        </w:rPr>
      </w:pPr>
      <w:r>
        <w:rPr>
          <w:lang w:eastAsia="ar-SA"/>
        </w:rPr>
        <w:t xml:space="preserve">              «- осуществляет закупки товаров, работ, услуг для обеспечения муниципальных нужд;»;</w:t>
      </w:r>
    </w:p>
    <w:p w:rsidR="00FC52F7" w:rsidRDefault="00FC52F7" w:rsidP="0013657A">
      <w:pPr>
        <w:jc w:val="both"/>
      </w:pPr>
      <w:r>
        <w:rPr>
          <w:b/>
        </w:rPr>
        <w:lastRenderedPageBreak/>
        <w:t xml:space="preserve">            1.5.2. </w:t>
      </w:r>
      <w:r>
        <w:t>в абзаце 3 подпункта 2 слова «(в том числе аварийно-спасательных служб и (или) аварийно-спасательных формирований на территории поселения)» исключить;</w:t>
      </w:r>
    </w:p>
    <w:p w:rsidR="00FC52F7" w:rsidRDefault="00FC52F7" w:rsidP="0013657A">
      <w:pPr>
        <w:jc w:val="both"/>
      </w:pPr>
      <w:r>
        <w:t xml:space="preserve">            </w:t>
      </w:r>
      <w:r>
        <w:rPr>
          <w:b/>
        </w:rPr>
        <w:t>1.5.3.</w:t>
      </w:r>
      <w:r>
        <w:t xml:space="preserve"> подпункт 3 признать утратившим силу;</w:t>
      </w:r>
    </w:p>
    <w:p w:rsidR="00FC52F7" w:rsidRDefault="00FC52F7" w:rsidP="0013657A">
      <w:pPr>
        <w:jc w:val="both"/>
        <w:rPr>
          <w:lang w:eastAsia="ar-SA"/>
        </w:rPr>
      </w:pPr>
      <w:r>
        <w:t xml:space="preserve">            </w:t>
      </w:r>
      <w:r>
        <w:rPr>
          <w:b/>
        </w:rPr>
        <w:t>1.5.4.</w:t>
      </w:r>
      <w:r>
        <w:t xml:space="preserve"> абзац 8 подпункта 4 признать утратившим силу;</w:t>
      </w:r>
    </w:p>
    <w:p w:rsidR="00FC52F7" w:rsidRDefault="00FC52F7" w:rsidP="0013657A">
      <w:pPr>
        <w:jc w:val="both"/>
        <w:rPr>
          <w:lang w:eastAsia="ru-RU"/>
        </w:rPr>
      </w:pPr>
      <w:r>
        <w:rPr>
          <w:b/>
        </w:rPr>
        <w:t xml:space="preserve">            1.5.5. </w:t>
      </w:r>
      <w:r>
        <w:t>в подпункте 5:</w:t>
      </w:r>
    </w:p>
    <w:p w:rsidR="00FC52F7" w:rsidRDefault="00FC52F7" w:rsidP="0013657A">
      <w:pPr>
        <w:jc w:val="both"/>
      </w:pPr>
      <w:r>
        <w:rPr>
          <w:b/>
        </w:rPr>
        <w:t xml:space="preserve">            1.5.5.1.</w:t>
      </w:r>
      <w:r>
        <w:t xml:space="preserve"> абзац 2 признать утратившим силу;</w:t>
      </w:r>
    </w:p>
    <w:p w:rsidR="00FC52F7" w:rsidRDefault="00FC52F7" w:rsidP="0013657A">
      <w:pPr>
        <w:jc w:val="both"/>
      </w:pPr>
      <w:r>
        <w:rPr>
          <w:b/>
        </w:rPr>
        <w:t xml:space="preserve">            1.5.5.2.</w:t>
      </w:r>
      <w:r>
        <w:t xml:space="preserve"> абзац 4 изложить в следующей редакции:</w:t>
      </w:r>
    </w:p>
    <w:p w:rsidR="00FC52F7" w:rsidRDefault="00FC52F7" w:rsidP="0013657A">
      <w:pPr>
        <w:jc w:val="both"/>
      </w:pPr>
      <w: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52F7" w:rsidRDefault="00FC52F7" w:rsidP="0013657A">
      <w:pPr>
        <w:jc w:val="both"/>
      </w:pPr>
      <w:r>
        <w:t xml:space="preserve">             </w:t>
      </w:r>
      <w:r>
        <w:rPr>
          <w:b/>
        </w:rPr>
        <w:t>1.5.5.3.</w:t>
      </w:r>
      <w:r>
        <w:t xml:space="preserve"> абзацы 6-12 признать утратившими силу; </w:t>
      </w:r>
    </w:p>
    <w:p w:rsidR="00FC52F7" w:rsidRDefault="00FC52F7" w:rsidP="0013657A">
      <w:pPr>
        <w:jc w:val="both"/>
      </w:pPr>
      <w:r>
        <w:t xml:space="preserve">           </w:t>
      </w:r>
      <w:r>
        <w:rPr>
          <w:b/>
        </w:rPr>
        <w:t xml:space="preserve">  1.5.6. </w:t>
      </w:r>
      <w:r>
        <w:t xml:space="preserve">абзац 2 подпункта 6 изложить в следующей редакции: </w:t>
      </w:r>
    </w:p>
    <w:p w:rsidR="00FC52F7" w:rsidRDefault="00FC52F7" w:rsidP="0013657A">
      <w:pPr>
        <w:jc w:val="both"/>
      </w:pPr>
      <w:r>
        <w:t xml:space="preserve">              « -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C52F7" w:rsidRDefault="00FC52F7" w:rsidP="0013657A">
      <w:pPr>
        <w:jc w:val="both"/>
      </w:pPr>
      <w:r>
        <w:t xml:space="preserve">              </w:t>
      </w:r>
      <w:r>
        <w:rPr>
          <w:b/>
        </w:rPr>
        <w:t>1.5.7.</w:t>
      </w:r>
      <w:r>
        <w:t xml:space="preserve"> в подпункте 7:</w:t>
      </w:r>
    </w:p>
    <w:p w:rsidR="00FC52F7" w:rsidRDefault="00FC52F7" w:rsidP="0013657A">
      <w:pPr>
        <w:jc w:val="both"/>
      </w:pPr>
      <w:r>
        <w:t xml:space="preserve">              </w:t>
      </w:r>
      <w:r>
        <w:rPr>
          <w:b/>
        </w:rPr>
        <w:t xml:space="preserve">1.5.7.1. </w:t>
      </w:r>
      <w:r>
        <w:t>в абзаце 1 слова «и транспорта» исключить;</w:t>
      </w:r>
    </w:p>
    <w:p w:rsidR="00FC52F7" w:rsidRDefault="00FC52F7" w:rsidP="0013657A">
      <w:pPr>
        <w:jc w:val="both"/>
      </w:pPr>
      <w:r>
        <w:t xml:space="preserve">              </w:t>
      </w:r>
      <w:r>
        <w:rPr>
          <w:b/>
        </w:rPr>
        <w:t>1.5.7.2.</w:t>
      </w:r>
      <w:r>
        <w:t xml:space="preserve"> абзац 3 признать утратившим силу;</w:t>
      </w:r>
    </w:p>
    <w:p w:rsidR="00FC52F7" w:rsidRDefault="00FC52F7" w:rsidP="0013657A">
      <w:pPr>
        <w:jc w:val="both"/>
      </w:pPr>
      <w:r>
        <w:t xml:space="preserve">              </w:t>
      </w:r>
      <w:r>
        <w:rPr>
          <w:b/>
        </w:rPr>
        <w:t xml:space="preserve">1.5.8. </w:t>
      </w:r>
      <w:r>
        <w:t>в подпункте 8:</w:t>
      </w:r>
    </w:p>
    <w:p w:rsidR="00FC52F7" w:rsidRDefault="00FC52F7" w:rsidP="0013657A">
      <w:pPr>
        <w:jc w:val="both"/>
      </w:pPr>
      <w:r>
        <w:rPr>
          <w:b/>
        </w:rPr>
        <w:t xml:space="preserve">              1.5.8.1.</w:t>
      </w:r>
      <w:r>
        <w:t xml:space="preserve"> абзац 3 признать утратившим силу;</w:t>
      </w:r>
    </w:p>
    <w:p w:rsidR="00FC52F7" w:rsidRDefault="00FC52F7" w:rsidP="0013657A">
      <w:pPr>
        <w:jc w:val="both"/>
      </w:pPr>
      <w:r>
        <w:t xml:space="preserve">              </w:t>
      </w:r>
      <w:r>
        <w:rPr>
          <w:b/>
        </w:rPr>
        <w:t>1.5.8.2.</w:t>
      </w:r>
      <w:r>
        <w:t xml:space="preserve"> в абзаце 7 слово «обеспечивает» заменить словами «создает условия для обеспечения»;</w:t>
      </w:r>
    </w:p>
    <w:p w:rsidR="00FC52F7" w:rsidRDefault="00FC52F7" w:rsidP="0013657A">
      <w:pPr>
        <w:jc w:val="both"/>
        <w:rPr>
          <w:lang w:eastAsia="ar-SA"/>
        </w:rPr>
      </w:pPr>
      <w:r>
        <w:t xml:space="preserve">              </w:t>
      </w:r>
      <w:r>
        <w:rPr>
          <w:b/>
        </w:rPr>
        <w:t>1.5.8.3.</w:t>
      </w:r>
      <w:r>
        <w:t xml:space="preserve"> абзац 10 признать утратившим силу;</w:t>
      </w:r>
    </w:p>
    <w:p w:rsidR="00FC52F7" w:rsidRDefault="00FC52F7" w:rsidP="0013657A">
      <w:pPr>
        <w:jc w:val="both"/>
        <w:rPr>
          <w:lang w:eastAsia="ru-RU"/>
        </w:rPr>
      </w:pPr>
      <w:r>
        <w:rPr>
          <w:b/>
        </w:rPr>
        <w:t xml:space="preserve">              1.5.9. </w:t>
      </w:r>
      <w:r>
        <w:t>абзацы 2,4,5 подпункта 9 признать утратившими силу;</w:t>
      </w:r>
    </w:p>
    <w:p w:rsidR="00FC52F7" w:rsidRDefault="00FC52F7" w:rsidP="0013657A">
      <w:pPr>
        <w:jc w:val="both"/>
      </w:pPr>
      <w:r>
        <w:rPr>
          <w:b/>
        </w:rPr>
        <w:t xml:space="preserve">              1.5.10. </w:t>
      </w:r>
      <w:r>
        <w:t xml:space="preserve">абзац 2 подпункта 10 изложить в следующей редакции: </w:t>
      </w:r>
    </w:p>
    <w:p w:rsidR="00FC52F7" w:rsidRDefault="00FC52F7" w:rsidP="0013657A">
      <w:pPr>
        <w:jc w:val="both"/>
      </w:pPr>
      <w:r>
        <w:t xml:space="preserve">            «-организует профессиональное образование и дополнительное профессиональное образование Главы Октябрьского сельского поселения, депутатов Муниципального Совета поселения, муниципальных служащих и работников муниципальных учреждений;»;</w:t>
      </w:r>
    </w:p>
    <w:p w:rsidR="00FC52F7" w:rsidRDefault="00FC52F7" w:rsidP="0013657A">
      <w:pPr>
        <w:jc w:val="both"/>
      </w:pPr>
      <w:r>
        <w:rPr>
          <w:b/>
        </w:rPr>
        <w:t xml:space="preserve">              1.5.11. </w:t>
      </w:r>
      <w:r>
        <w:t>абзацы 3,</w:t>
      </w:r>
      <w:r w:rsidR="0013657A">
        <w:t xml:space="preserve"> </w:t>
      </w:r>
      <w:r>
        <w:t>5,</w:t>
      </w:r>
      <w:r w:rsidR="0013657A">
        <w:t xml:space="preserve"> </w:t>
      </w:r>
      <w:r>
        <w:t>8,</w:t>
      </w:r>
      <w:r w:rsidR="0013657A">
        <w:t xml:space="preserve"> </w:t>
      </w:r>
      <w:r>
        <w:t>9,</w:t>
      </w:r>
      <w:r w:rsidR="0013657A">
        <w:t xml:space="preserve"> </w:t>
      </w:r>
      <w:r>
        <w:t>11 подпункта 11 признать утратившим</w:t>
      </w:r>
      <w:r w:rsidR="0013657A">
        <w:t>и</w:t>
      </w:r>
      <w:r>
        <w:t xml:space="preserve"> силу;</w:t>
      </w:r>
    </w:p>
    <w:p w:rsidR="00FC52F7" w:rsidRDefault="00FC52F7" w:rsidP="0013657A">
      <w:pPr>
        <w:jc w:val="both"/>
      </w:pPr>
    </w:p>
    <w:p w:rsidR="00FC52F7" w:rsidRDefault="00FC52F7" w:rsidP="0013657A">
      <w:pPr>
        <w:jc w:val="both"/>
        <w:rPr>
          <w:lang w:eastAsia="ar-SA"/>
        </w:rPr>
      </w:pPr>
      <w:r>
        <w:rPr>
          <w:b/>
        </w:rPr>
        <w:t xml:space="preserve">              1.6.</w:t>
      </w:r>
      <w:r>
        <w:t xml:space="preserve"> </w:t>
      </w:r>
      <w:r>
        <w:rPr>
          <w:lang w:eastAsia="ar-SA"/>
        </w:rPr>
        <w:t>Пункт 1 статьи 39 дополнить абзацем вторым следующего содержания:</w:t>
      </w:r>
    </w:p>
    <w:p w:rsidR="00FC52F7" w:rsidRDefault="00FC52F7" w:rsidP="0013657A">
      <w:pPr>
        <w:jc w:val="both"/>
        <w:rPr>
          <w:rFonts w:eastAsia="Arial"/>
          <w:lang w:eastAsia="ar-SA"/>
        </w:rPr>
      </w:pPr>
      <w:r>
        <w:rPr>
          <w:rFonts w:eastAsia="Arial"/>
          <w:lang w:eastAsia="ar-SA"/>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 решения.»;</w:t>
      </w:r>
    </w:p>
    <w:p w:rsidR="00FC52F7" w:rsidRDefault="00FC52F7" w:rsidP="0013657A">
      <w:pPr>
        <w:jc w:val="both"/>
        <w:rPr>
          <w:rFonts w:eastAsia="Arial"/>
          <w:lang w:eastAsia="ar-SA"/>
        </w:rPr>
      </w:pPr>
    </w:p>
    <w:p w:rsidR="00FC52F7" w:rsidRDefault="00FC52F7" w:rsidP="0013657A">
      <w:pPr>
        <w:jc w:val="both"/>
        <w:rPr>
          <w:bCs/>
          <w:lang w:eastAsia="ar-SA"/>
        </w:rPr>
      </w:pPr>
      <w:r>
        <w:rPr>
          <w:b/>
          <w:bCs/>
          <w:lang w:eastAsia="ar-SA"/>
        </w:rPr>
        <w:t xml:space="preserve">              1.7. </w:t>
      </w:r>
      <w:r>
        <w:rPr>
          <w:bCs/>
          <w:lang w:eastAsia="ar-SA"/>
        </w:rPr>
        <w:t>Статью 48 изложить в следующей редакции:</w:t>
      </w:r>
    </w:p>
    <w:p w:rsidR="00FC52F7" w:rsidRDefault="00FC52F7" w:rsidP="0013657A">
      <w:pPr>
        <w:jc w:val="both"/>
        <w:rPr>
          <w:lang w:eastAsia="ar-SA"/>
        </w:rPr>
      </w:pPr>
      <w:r>
        <w:rPr>
          <w:bCs/>
          <w:lang w:eastAsia="ar-SA"/>
        </w:rPr>
        <w:lastRenderedPageBreak/>
        <w:t xml:space="preserve">              «</w:t>
      </w:r>
      <w:r>
        <w:rPr>
          <w:lang w:eastAsia="ar-SA"/>
        </w:rPr>
        <w:t>Статья 48. Закупки для обеспечения муниципальных нужд</w:t>
      </w:r>
    </w:p>
    <w:p w:rsidR="00FC52F7" w:rsidRDefault="00FC52F7" w:rsidP="0013657A">
      <w:pPr>
        <w:jc w:val="both"/>
        <w:rPr>
          <w:lang w:eastAsia="ar-SA"/>
        </w:rPr>
      </w:pPr>
      <w:r>
        <w:rPr>
          <w:lang w:eastAsia="ar-SA"/>
        </w:rPr>
        <w:t xml:space="preserve">              1. Закупки товаров, работ, услуг для обеспечения муниципальных нужд Октябрьского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52F7" w:rsidRDefault="00FC52F7" w:rsidP="0013657A">
      <w:pPr>
        <w:jc w:val="both"/>
        <w:rPr>
          <w:lang w:eastAsia="ar-SA"/>
        </w:rPr>
      </w:pPr>
      <w:r>
        <w:rPr>
          <w:lang w:eastAsia="ar-SA"/>
        </w:rPr>
        <w:t xml:space="preserve">              2. Закупки товаров, работ, услуг для обеспечения муниципальных нужд осуществляются за счет средств бюджета Октябрьского сельского поселения.»;</w:t>
      </w:r>
    </w:p>
    <w:p w:rsidR="00FC52F7" w:rsidRDefault="00FC52F7" w:rsidP="0013657A">
      <w:pPr>
        <w:jc w:val="both"/>
        <w:rPr>
          <w:lang w:eastAsia="ru-RU"/>
        </w:rPr>
      </w:pPr>
    </w:p>
    <w:p w:rsidR="00FC52F7" w:rsidRDefault="00FC52F7" w:rsidP="0013657A">
      <w:pPr>
        <w:jc w:val="both"/>
      </w:pPr>
      <w:r>
        <w:rPr>
          <w:b/>
        </w:rPr>
        <w:t xml:space="preserve">             1.8.</w:t>
      </w:r>
      <w:r>
        <w:t xml:space="preserve"> Пункт 2 статьи 53 Устава дополнить подпунктом 5 следующего содержания:</w:t>
      </w:r>
    </w:p>
    <w:p w:rsidR="00FC52F7" w:rsidRDefault="00FC52F7" w:rsidP="0013657A">
      <w:pPr>
        <w:jc w:val="both"/>
      </w:pPr>
      <w:r>
        <w:t xml:space="preserve">             «5) допущение главой Октябрьского сельского поселения, местной администрацией, иными органами и должностными лицами местного самоуправления Октябрьского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C52F7" w:rsidRDefault="00FC52F7" w:rsidP="0013657A">
      <w:pPr>
        <w:jc w:val="both"/>
      </w:pPr>
    </w:p>
    <w:p w:rsidR="00FC52F7" w:rsidRDefault="00FC52F7" w:rsidP="0013657A">
      <w:pPr>
        <w:jc w:val="both"/>
      </w:pPr>
      <w:r>
        <w:rPr>
          <w:b/>
        </w:rPr>
        <w:t xml:space="preserve">             2. </w:t>
      </w:r>
      <w:r>
        <w:t>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FC52F7" w:rsidRDefault="00FC52F7" w:rsidP="0013657A">
      <w:pPr>
        <w:jc w:val="both"/>
      </w:pPr>
      <w:r>
        <w:rPr>
          <w:b/>
        </w:rPr>
        <w:t xml:space="preserve">             3. </w:t>
      </w:r>
      <w:r>
        <w:t>Опубликовать настоящее решение в газете «Новая жизнь» после его государственной регистрации.</w:t>
      </w:r>
    </w:p>
    <w:p w:rsidR="00FC52F7" w:rsidRDefault="00FC52F7" w:rsidP="0013657A">
      <w:pPr>
        <w:jc w:val="both"/>
      </w:pPr>
      <w:r>
        <w:rPr>
          <w:b/>
        </w:rPr>
        <w:t xml:space="preserve">             4.</w:t>
      </w:r>
      <w:r>
        <w:t xml:space="preserve"> Настоящее решение вступает в силу после его официального опубликования.</w:t>
      </w:r>
    </w:p>
    <w:p w:rsidR="00FC52F7" w:rsidRDefault="00FC52F7" w:rsidP="00FC52F7">
      <w:pPr>
        <w:ind w:left="720"/>
        <w:rPr>
          <w:sz w:val="22"/>
          <w:szCs w:val="22"/>
        </w:rPr>
      </w:pPr>
    </w:p>
    <w:p w:rsidR="00FC52F7" w:rsidRDefault="00FC52F7" w:rsidP="00FC52F7">
      <w:pPr>
        <w:ind w:left="720"/>
        <w:rPr>
          <w:sz w:val="22"/>
          <w:szCs w:val="22"/>
        </w:rPr>
      </w:pPr>
    </w:p>
    <w:p w:rsidR="00FC52F7" w:rsidRDefault="00FC52F7" w:rsidP="00FC52F7">
      <w:pPr>
        <w:ind w:left="720"/>
        <w:rPr>
          <w:sz w:val="22"/>
          <w:szCs w:val="22"/>
        </w:rPr>
      </w:pPr>
    </w:p>
    <w:p w:rsidR="00FC52F7" w:rsidRDefault="00FC52F7" w:rsidP="00FC52F7">
      <w:pPr>
        <w:ind w:left="720"/>
        <w:rPr>
          <w:sz w:val="22"/>
          <w:szCs w:val="22"/>
        </w:rPr>
      </w:pPr>
    </w:p>
    <w:p w:rsidR="00FC52F7" w:rsidRDefault="00FC52F7" w:rsidP="00FC52F7">
      <w:pPr>
        <w:ind w:left="720"/>
        <w:rPr>
          <w:b/>
        </w:rPr>
      </w:pPr>
      <w:r>
        <w:rPr>
          <w:b/>
        </w:rPr>
        <w:t>Глава Октябрьского</w:t>
      </w:r>
    </w:p>
    <w:p w:rsidR="00FC52F7" w:rsidRDefault="00FC52F7" w:rsidP="00FC52F7">
      <w:pPr>
        <w:ind w:left="720"/>
        <w:rPr>
          <w:b/>
        </w:rPr>
      </w:pPr>
      <w:r>
        <w:rPr>
          <w:b/>
        </w:rPr>
        <w:t>сельского поселения                                                                             Ситников Н.Г.</w:t>
      </w:r>
    </w:p>
    <w:p w:rsidR="009F111F" w:rsidRDefault="009F111F"/>
    <w:sectPr w:rsidR="009F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F7"/>
    <w:rsid w:val="0013657A"/>
    <w:rsid w:val="00233153"/>
    <w:rsid w:val="002525F0"/>
    <w:rsid w:val="009F111F"/>
    <w:rsid w:val="00FC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59F0E-C512-4CAC-AE73-78ACD695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2F7"/>
    <w:pPr>
      <w:widowControl w:val="0"/>
      <w:autoSpaceDE w:val="0"/>
      <w:autoSpaceDN w:val="0"/>
      <w:adjustRightInd w:val="0"/>
      <w:spacing w:after="0" w:line="240" w:lineRule="auto"/>
    </w:pPr>
    <w:rPr>
      <w:rFonts w:ascii="Times New Roman" w:eastAsia="Times New Roman" w:hAnsi="Times New Roman" w:cs="Times New Roman"/>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C52F7"/>
    <w:rPr>
      <w:color w:val="0000FF"/>
      <w:u w:val="single"/>
    </w:rPr>
  </w:style>
  <w:style w:type="paragraph" w:styleId="a4">
    <w:name w:val="Balloon Text"/>
    <w:basedOn w:val="a"/>
    <w:link w:val="a5"/>
    <w:uiPriority w:val="99"/>
    <w:semiHidden/>
    <w:unhideWhenUsed/>
    <w:rsid w:val="00FC52F7"/>
    <w:rPr>
      <w:rFonts w:ascii="Segoe UI" w:hAnsi="Segoe UI" w:cs="Mangal"/>
      <w:sz w:val="18"/>
      <w:szCs w:val="16"/>
    </w:rPr>
  </w:style>
  <w:style w:type="character" w:customStyle="1" w:styleId="a5">
    <w:name w:val="Текст выноски Знак"/>
    <w:basedOn w:val="a0"/>
    <w:link w:val="a4"/>
    <w:uiPriority w:val="99"/>
    <w:semiHidden/>
    <w:rsid w:val="00FC52F7"/>
    <w:rPr>
      <w:rFonts w:ascii="Segoe UI" w:eastAsia="Times New Roman"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176C8C99CDD121A15FFBA599C474B9AFEFE01F869F3D7F60E42890C47B5787FCB91DA190EB683Dg7ADK" TargetMode="External"/><Relationship Id="rId5" Type="http://schemas.openxmlformats.org/officeDocument/2006/relationships/hyperlink" Target="consultantplus://offline/ref=00D29D40A79FBFBEBFBA2DDFE4CD5B15D969C22F4995B6C351504F7C7BD1F08B2D693D75S51DJ" TargetMode="External"/><Relationship Id="rId4" Type="http://schemas.openxmlformats.org/officeDocument/2006/relationships/hyperlink" Target="consultantplus://offline/ref=EAE250C21D057F9E07734412DAD74D1BD842C01A6ED3209901C27E9B150257DD2C9D0960CE9D09EEmF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2015-04-07T13:13:00Z</cp:lastPrinted>
  <dcterms:created xsi:type="dcterms:W3CDTF">2015-03-04T08:09:00Z</dcterms:created>
  <dcterms:modified xsi:type="dcterms:W3CDTF">2015-04-07T13:18:00Z</dcterms:modified>
</cp:coreProperties>
</file>