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6C" w:rsidRDefault="00BC496C" w:rsidP="00672F67">
      <w:pPr>
        <w:pStyle w:val="ConsPlusNonformat"/>
        <w:rPr>
          <w:b/>
        </w:rPr>
      </w:pPr>
    </w:p>
    <w:p w:rsidR="00BC496C" w:rsidRPr="00461F54" w:rsidRDefault="00BC496C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BC496C" w:rsidRPr="00461F54" w:rsidRDefault="00BC496C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BC496C" w:rsidRDefault="00BC496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BC496C" w:rsidRDefault="00BC496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BC496C" w:rsidRDefault="00BC496C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496C" w:rsidRDefault="00BC496C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496C" w:rsidRDefault="00BC496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BC496C" w:rsidRDefault="00BC496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 мая 2016 года                                                                                                        № 59</w:t>
      </w:r>
    </w:p>
    <w:p w:rsidR="00BC496C" w:rsidRDefault="00BC496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96C" w:rsidRDefault="00BC496C" w:rsidP="00672F67">
      <w:pPr>
        <w:pStyle w:val="1"/>
        <w:rPr>
          <w:rFonts w:ascii="Times New Roman" w:hAnsi="Times New Roman"/>
          <w:sz w:val="16"/>
          <w:szCs w:val="16"/>
        </w:rPr>
      </w:pPr>
    </w:p>
    <w:p w:rsidR="00BC496C" w:rsidRPr="00590FCE" w:rsidRDefault="00BC496C" w:rsidP="00590FC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Об утверждении схемы расположения </w:t>
      </w:r>
    </w:p>
    <w:p w:rsidR="00BC496C" w:rsidRPr="00590FCE" w:rsidRDefault="00BC496C" w:rsidP="00590FC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земельного участка на кадастровом плане </w:t>
      </w:r>
    </w:p>
    <w:p w:rsidR="00BC496C" w:rsidRPr="00590FCE" w:rsidRDefault="00BC496C" w:rsidP="00590FCE">
      <w:pPr>
        <w:pStyle w:val="Heading1"/>
        <w:tabs>
          <w:tab w:val="left" w:pos="851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590FC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территории </w:t>
      </w:r>
    </w:p>
    <w:p w:rsidR="00BC496C" w:rsidRPr="00590FCE" w:rsidRDefault="00BC496C" w:rsidP="00590FCE">
      <w:pPr>
        <w:rPr>
          <w:rFonts w:ascii="Times New Roman" w:hAnsi="Times New Roman" w:cs="Times New Roman"/>
          <w:sz w:val="24"/>
          <w:szCs w:val="24"/>
        </w:rPr>
      </w:pPr>
    </w:p>
    <w:p w:rsidR="00BC496C" w:rsidRPr="00590FCE" w:rsidRDefault="00BC496C" w:rsidP="00590FCE">
      <w:pPr>
        <w:pStyle w:val="BodyText"/>
        <w:ind w:firstLine="708"/>
        <w:jc w:val="both"/>
      </w:pPr>
      <w:r w:rsidRPr="00590FCE">
        <w:t xml:space="preserve">На основании заявления открытого акционерного общества «Рыбинскгазсервис», руководствуясь ст. 11.10 Земельного кодекса Российской Федерации, администрация </w:t>
      </w:r>
      <w:r>
        <w:t>Октябрьского</w:t>
      </w:r>
      <w:r w:rsidRPr="00590FCE">
        <w:t xml:space="preserve"> сельского поселения </w:t>
      </w:r>
    </w:p>
    <w:p w:rsidR="00BC496C" w:rsidRPr="00590FCE" w:rsidRDefault="00BC496C" w:rsidP="00590FCE">
      <w:pPr>
        <w:pStyle w:val="BodyText"/>
        <w:jc w:val="both"/>
      </w:pPr>
    </w:p>
    <w:p w:rsidR="00BC496C" w:rsidRPr="00590FCE" w:rsidRDefault="00BC496C" w:rsidP="0059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C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496C" w:rsidRPr="00590FCE" w:rsidRDefault="00BC496C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 xml:space="preserve">1. Утвердить схему расположения земельного участка площадью </w:t>
      </w:r>
      <w:smartTag w:uri="urn:schemas-microsoft-com:office:smarttags" w:element="metricconverter">
        <w:smartTagPr>
          <w:attr w:name="ProductID" w:val="1052 кв. м"/>
        </w:smartTagPr>
        <w:r>
          <w:t>1052</w:t>
        </w:r>
        <w:r w:rsidRPr="00590FCE">
          <w:t xml:space="preserve"> кв. м</w:t>
        </w:r>
      </w:smartTag>
      <w:r w:rsidRPr="00590FCE">
        <w:t xml:space="preserve">  на кадастровом плане территории по адресу: Российская Федерация, Ярославская область, Рыбинский муниципальный район, </w:t>
      </w:r>
      <w:r>
        <w:t>Октябрьское</w:t>
      </w:r>
      <w:r w:rsidRPr="00590FCE">
        <w:t xml:space="preserve"> сельское поселение, </w:t>
      </w:r>
      <w:r>
        <w:t>деревня Дюдьково</w:t>
      </w:r>
      <w:r w:rsidRPr="00590FCE">
        <w:t>,</w:t>
      </w:r>
      <w:r>
        <w:t xml:space="preserve"> дом 26</w:t>
      </w:r>
      <w:r w:rsidRPr="00590FCE">
        <w:t xml:space="preserve"> в соответствии с графическим приложением  на одном листе.</w:t>
      </w:r>
    </w:p>
    <w:p w:rsidR="00BC496C" w:rsidRPr="00590FCE" w:rsidRDefault="00BC496C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>Категория земель - земли населенных пунктов.</w:t>
      </w:r>
    </w:p>
    <w:p w:rsidR="00BC496C" w:rsidRPr="00590FCE" w:rsidRDefault="00BC496C" w:rsidP="00590FCE">
      <w:pPr>
        <w:pStyle w:val="BodyText"/>
        <w:tabs>
          <w:tab w:val="left" w:pos="0"/>
        </w:tabs>
        <w:spacing w:after="0"/>
        <w:ind w:firstLine="709"/>
        <w:jc w:val="both"/>
      </w:pPr>
      <w:r w:rsidRPr="00590FCE">
        <w:t>Разрешенное использование – для размещения газопровода-ввода низкого давления Рр≤0,005 МПа.</w:t>
      </w:r>
    </w:p>
    <w:p w:rsidR="00BC496C" w:rsidRPr="00590FCE" w:rsidRDefault="00BC496C" w:rsidP="00590FC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90FC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 оставляю за собой.</w:t>
      </w:r>
    </w:p>
    <w:p w:rsidR="00BC496C" w:rsidRPr="00BC201E" w:rsidRDefault="00BC496C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96C" w:rsidRPr="00BC201E" w:rsidRDefault="00BC496C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96C" w:rsidRPr="00BC201E" w:rsidRDefault="00BC496C" w:rsidP="00672F67">
      <w:pPr>
        <w:pStyle w:val="1"/>
        <w:rPr>
          <w:rFonts w:ascii="Times New Roman" w:hAnsi="Times New Roman"/>
          <w:sz w:val="24"/>
          <w:szCs w:val="24"/>
        </w:rPr>
      </w:pPr>
      <w:r w:rsidRPr="00BC201E">
        <w:rPr>
          <w:rFonts w:ascii="Times New Roman" w:hAnsi="Times New Roman"/>
          <w:sz w:val="24"/>
          <w:szCs w:val="24"/>
        </w:rPr>
        <w:t xml:space="preserve">Глава </w:t>
      </w:r>
      <w:r w:rsidRPr="00BC201E">
        <w:rPr>
          <w:rFonts w:ascii="Times New Roman" w:hAnsi="Times New Roman"/>
          <w:sz w:val="24"/>
          <w:szCs w:val="24"/>
        </w:rPr>
        <w:tab/>
        <w:t xml:space="preserve">Октябрьского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C201E">
        <w:rPr>
          <w:rFonts w:ascii="Times New Roman" w:hAnsi="Times New Roman"/>
          <w:sz w:val="24"/>
          <w:szCs w:val="24"/>
        </w:rPr>
        <w:t>Н.Г. Ситников</w:t>
      </w:r>
    </w:p>
    <w:p w:rsidR="00BC496C" w:rsidRPr="00BC201E" w:rsidRDefault="00BC496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BC496C" w:rsidRPr="00BC201E" w:rsidRDefault="00BC496C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C201E">
        <w:rPr>
          <w:rStyle w:val="10"/>
          <w:rFonts w:ascii="Times New Roman" w:hAnsi="Times New Roman"/>
          <w:sz w:val="24"/>
          <w:szCs w:val="24"/>
        </w:rPr>
        <w:t xml:space="preserve">                                  </w:t>
      </w:r>
    </w:p>
    <w:p w:rsidR="00BC496C" w:rsidRPr="00BC201E" w:rsidRDefault="00BC496C">
      <w:pPr>
        <w:rPr>
          <w:rFonts w:ascii="Times New Roman" w:hAnsi="Times New Roman" w:cs="Times New Roman"/>
          <w:sz w:val="24"/>
          <w:szCs w:val="24"/>
        </w:rPr>
      </w:pPr>
    </w:p>
    <w:sectPr w:rsidR="00BC496C" w:rsidRPr="00BC201E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17269"/>
    <w:rsid w:val="000633AE"/>
    <w:rsid w:val="000E00E5"/>
    <w:rsid w:val="00127C63"/>
    <w:rsid w:val="00147B88"/>
    <w:rsid w:val="00150CFF"/>
    <w:rsid w:val="001B3C9D"/>
    <w:rsid w:val="001B5845"/>
    <w:rsid w:val="001D1901"/>
    <w:rsid w:val="00231DCD"/>
    <w:rsid w:val="00236F5C"/>
    <w:rsid w:val="00270980"/>
    <w:rsid w:val="00414E71"/>
    <w:rsid w:val="00415B7F"/>
    <w:rsid w:val="004508CF"/>
    <w:rsid w:val="00454C3C"/>
    <w:rsid w:val="00461F54"/>
    <w:rsid w:val="00464632"/>
    <w:rsid w:val="00477573"/>
    <w:rsid w:val="00481F4D"/>
    <w:rsid w:val="004A1361"/>
    <w:rsid w:val="004A47A7"/>
    <w:rsid w:val="004C3496"/>
    <w:rsid w:val="005176BE"/>
    <w:rsid w:val="00534993"/>
    <w:rsid w:val="00566941"/>
    <w:rsid w:val="00567244"/>
    <w:rsid w:val="0057132F"/>
    <w:rsid w:val="00590FCE"/>
    <w:rsid w:val="005D38AB"/>
    <w:rsid w:val="00632A48"/>
    <w:rsid w:val="00672F67"/>
    <w:rsid w:val="006B2468"/>
    <w:rsid w:val="00704839"/>
    <w:rsid w:val="007232CF"/>
    <w:rsid w:val="00737074"/>
    <w:rsid w:val="007753E7"/>
    <w:rsid w:val="007825AB"/>
    <w:rsid w:val="007D26DF"/>
    <w:rsid w:val="008621E6"/>
    <w:rsid w:val="008D31BC"/>
    <w:rsid w:val="009225DD"/>
    <w:rsid w:val="00955E6B"/>
    <w:rsid w:val="00A723AE"/>
    <w:rsid w:val="00AA5059"/>
    <w:rsid w:val="00BC201E"/>
    <w:rsid w:val="00BC496C"/>
    <w:rsid w:val="00BE4598"/>
    <w:rsid w:val="00CA3D00"/>
    <w:rsid w:val="00D02894"/>
    <w:rsid w:val="00D05960"/>
    <w:rsid w:val="00DB0A1A"/>
    <w:rsid w:val="00DC5E57"/>
    <w:rsid w:val="00E0027B"/>
    <w:rsid w:val="00E03BB1"/>
    <w:rsid w:val="00E20E5F"/>
    <w:rsid w:val="00E40151"/>
    <w:rsid w:val="00E93E1C"/>
    <w:rsid w:val="00E96423"/>
    <w:rsid w:val="00EF4281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C201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kern w:val="2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63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character" w:customStyle="1" w:styleId="Heading1Char1">
    <w:name w:val="Heading 1 Char1"/>
    <w:link w:val="Heading1"/>
    <w:uiPriority w:val="99"/>
    <w:locked/>
    <w:rsid w:val="00BC201E"/>
    <w:rPr>
      <w:rFonts w:ascii="Cambria" w:hAnsi="Cambria"/>
      <w:b/>
      <w:color w:val="365F91"/>
      <w:kern w:val="2"/>
      <w:sz w:val="28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BC201E"/>
    <w:pPr>
      <w:suppressAutoHyphens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4632"/>
    <w:rPr>
      <w:rFonts w:eastAsia="Times New Roman" w:cs="Calibri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C201E"/>
    <w:rPr>
      <w:rFonts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C201E"/>
    <w:rPr>
      <w:rFonts w:cs="Times New Roman"/>
      <w:i/>
      <w:iCs/>
    </w:rPr>
  </w:style>
  <w:style w:type="paragraph" w:customStyle="1" w:styleId="ConsNormal">
    <w:name w:val="ConsNormal"/>
    <w:uiPriority w:val="99"/>
    <w:rsid w:val="00590FC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">
    <w:name w:val="Знак Знак"/>
    <w:basedOn w:val="DefaultParagraphFont"/>
    <w:uiPriority w:val="99"/>
    <w:rsid w:val="00590F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2</cp:revision>
  <cp:lastPrinted>2016-05-04T08:12:00Z</cp:lastPrinted>
  <dcterms:created xsi:type="dcterms:W3CDTF">2016-05-04T10:47:00Z</dcterms:created>
  <dcterms:modified xsi:type="dcterms:W3CDTF">2016-05-04T10:47:00Z</dcterms:modified>
</cp:coreProperties>
</file>