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9E" w:rsidRDefault="00AF0F9E" w:rsidP="00D0547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  ПОСТАНОВЛЕНИЕ</w:t>
      </w:r>
    </w:p>
    <w:p w:rsidR="00AF0F9E" w:rsidRDefault="00AF0F9E" w:rsidP="00D0547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АДМИНИСТРАЦИИ </w:t>
      </w:r>
    </w:p>
    <w:p w:rsidR="00AF0F9E" w:rsidRDefault="00AF0F9E" w:rsidP="00D0547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Октябрьского сельского поселения</w:t>
      </w:r>
    </w:p>
    <w:p w:rsidR="00AF0F9E" w:rsidRDefault="00AF0F9E" w:rsidP="00D0547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Рыбинского муниципального района</w:t>
      </w:r>
    </w:p>
    <w:p w:rsidR="00AF0F9E" w:rsidRPr="004122F5" w:rsidRDefault="001C05B5" w:rsidP="00D0547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«07»  августа  2014</w:t>
      </w:r>
      <w:r w:rsidR="00AF0F9E" w:rsidRPr="004122F5">
        <w:rPr>
          <w:color w:val="000000"/>
          <w:sz w:val="22"/>
          <w:szCs w:val="22"/>
        </w:rPr>
        <w:t xml:space="preserve"> года                         </w:t>
      </w:r>
      <w:r w:rsidR="004122F5">
        <w:rPr>
          <w:color w:val="000000"/>
          <w:sz w:val="22"/>
          <w:szCs w:val="22"/>
        </w:rPr>
        <w:t xml:space="preserve">                                     </w:t>
      </w:r>
      <w:r w:rsidR="00AF0F9E" w:rsidRPr="004122F5">
        <w:rPr>
          <w:color w:val="000000"/>
          <w:sz w:val="22"/>
          <w:szCs w:val="22"/>
        </w:rPr>
        <w:t>                      </w:t>
      </w:r>
      <w:r w:rsidRPr="004122F5">
        <w:rPr>
          <w:color w:val="000000"/>
          <w:sz w:val="22"/>
          <w:szCs w:val="22"/>
        </w:rPr>
        <w:t>                            № 92</w:t>
      </w:r>
    </w:p>
    <w:p w:rsidR="00AF0F9E" w:rsidRDefault="00AF0F9E" w:rsidP="00D05470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F0F9E" w:rsidRPr="004122F5" w:rsidRDefault="00AF0F9E" w:rsidP="00D05470">
      <w:pPr>
        <w:pStyle w:val="1"/>
        <w:keepNext/>
        <w:spacing w:before="0" w:beforeAutospacing="0" w:after="0" w:afterAutospacing="0"/>
        <w:ind w:right="-5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 xml:space="preserve">О  проведении открытого конкурса </w:t>
      </w:r>
    </w:p>
    <w:p w:rsidR="00AF0F9E" w:rsidRPr="004122F5" w:rsidRDefault="00AF0F9E" w:rsidP="00D05470">
      <w:pPr>
        <w:pStyle w:val="1"/>
        <w:keepNext/>
        <w:spacing w:before="0" w:beforeAutospacing="0" w:after="0" w:afterAutospacing="0"/>
        <w:ind w:right="-5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 xml:space="preserve">на право заключения договоров </w:t>
      </w:r>
    </w:p>
    <w:p w:rsidR="00AF0F9E" w:rsidRPr="004122F5" w:rsidRDefault="00AF0F9E" w:rsidP="00D05470">
      <w:pPr>
        <w:pStyle w:val="1"/>
        <w:keepNext/>
        <w:spacing w:before="0" w:beforeAutospacing="0" w:after="0" w:afterAutospacing="0"/>
        <w:ind w:right="-5"/>
        <w:rPr>
          <w:b w:val="0"/>
          <w:bCs w:val="0"/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аренды  муниципального имущества</w:t>
      </w:r>
      <w:r w:rsidRPr="004122F5">
        <w:rPr>
          <w:b w:val="0"/>
          <w:bCs w:val="0"/>
          <w:color w:val="000000"/>
          <w:sz w:val="22"/>
          <w:szCs w:val="22"/>
        </w:rPr>
        <w:t>  </w:t>
      </w:r>
    </w:p>
    <w:p w:rsidR="00AF0F9E" w:rsidRPr="004122F5" w:rsidRDefault="00AF0F9E" w:rsidP="00D05470">
      <w:pPr>
        <w:pStyle w:val="1"/>
        <w:keepNext/>
        <w:spacing w:before="0" w:beforeAutospacing="0" w:after="0" w:afterAutospacing="0"/>
        <w:ind w:right="-5"/>
        <w:rPr>
          <w:color w:val="000000"/>
          <w:sz w:val="22"/>
          <w:szCs w:val="22"/>
        </w:rPr>
      </w:pPr>
      <w:r w:rsidRPr="004122F5">
        <w:rPr>
          <w:bCs w:val="0"/>
          <w:color w:val="000000"/>
          <w:sz w:val="22"/>
          <w:szCs w:val="22"/>
        </w:rPr>
        <w:t>Октябрьского сельского поселения</w:t>
      </w:r>
    </w:p>
    <w:p w:rsidR="00AF0F9E" w:rsidRPr="004122F5" w:rsidRDefault="00AF0F9E" w:rsidP="00D05470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В целях эффективного использования муниципального имущества, руководствуясь Федеральным законом от 26.07.2006 N 135-ФЗ «О защите конкуренции», Федеральным законом от 21.07.2005 N 115-ФЗ «О концессионных соглашениях», Администрация Октябрьского сельского поселения Рыбинского муниципального района,</w:t>
      </w:r>
    </w:p>
    <w:p w:rsidR="00AF0F9E" w:rsidRPr="004122F5" w:rsidRDefault="00AF0F9E" w:rsidP="00D05470">
      <w:pPr>
        <w:spacing w:before="100" w:beforeAutospacing="1" w:after="100" w:afterAutospacing="1"/>
        <w:ind w:firstLine="709"/>
        <w:jc w:val="center"/>
        <w:rPr>
          <w:color w:val="000000"/>
          <w:sz w:val="22"/>
          <w:szCs w:val="22"/>
        </w:rPr>
      </w:pPr>
      <w:r w:rsidRPr="004122F5">
        <w:rPr>
          <w:b/>
          <w:bCs/>
          <w:color w:val="000000"/>
          <w:sz w:val="22"/>
          <w:szCs w:val="22"/>
        </w:rPr>
        <w:t>Постановляет: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b/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1.   </w:t>
      </w:r>
      <w:r w:rsidRPr="004122F5">
        <w:rPr>
          <w:rStyle w:val="apple-converted-space"/>
          <w:color w:val="000000"/>
          <w:sz w:val="22"/>
          <w:szCs w:val="22"/>
        </w:rPr>
        <w:t> </w:t>
      </w:r>
      <w:r w:rsidRPr="004122F5">
        <w:rPr>
          <w:color w:val="000000"/>
          <w:sz w:val="22"/>
          <w:szCs w:val="22"/>
        </w:rPr>
        <w:t xml:space="preserve">Провести открытый конкурс на право заключения договоров аренды в отношении следующих объектов муниципального имущества: </w:t>
      </w:r>
      <w:r w:rsidRPr="004122F5">
        <w:rPr>
          <w:b/>
          <w:color w:val="000000"/>
          <w:sz w:val="22"/>
          <w:szCs w:val="22"/>
        </w:rPr>
        <w:t>имущественный комплекс котельной «Модульная котельная на газовом топливе, производительностью 5, 0 Гкал/</w:t>
      </w:r>
      <w:r w:rsidR="001C05B5" w:rsidRPr="004122F5">
        <w:rPr>
          <w:b/>
          <w:color w:val="000000"/>
          <w:sz w:val="22"/>
          <w:szCs w:val="22"/>
        </w:rPr>
        <w:t xml:space="preserve">», а также </w:t>
      </w:r>
      <w:r w:rsidR="001C05B5" w:rsidRPr="004122F5">
        <w:rPr>
          <w:b/>
          <w:sz w:val="22"/>
          <w:szCs w:val="22"/>
        </w:rPr>
        <w:t>также канализация ЖКО, тепловые ЖКО, водопровод ЖКО, Тепловой пункт, насосная станция (КНС), артскважины (находящиеся в п. Лом и д. Запрудное)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2.   </w:t>
      </w:r>
      <w:r w:rsidRPr="004122F5">
        <w:rPr>
          <w:rStyle w:val="apple-converted-space"/>
          <w:color w:val="000000"/>
          <w:sz w:val="22"/>
          <w:szCs w:val="22"/>
        </w:rPr>
        <w:t> </w:t>
      </w:r>
      <w:r w:rsidRPr="004122F5">
        <w:rPr>
          <w:color w:val="000000"/>
          <w:sz w:val="22"/>
          <w:szCs w:val="22"/>
        </w:rPr>
        <w:t>Установить следующие условия договоров аренды: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 xml:space="preserve">2.1.Эксплуатация и </w:t>
      </w:r>
      <w:r w:rsidR="004122F5" w:rsidRPr="004122F5">
        <w:rPr>
          <w:color w:val="000000"/>
          <w:sz w:val="22"/>
          <w:szCs w:val="22"/>
        </w:rPr>
        <w:t>содержание, включая капитальный ремонт перечисленного в п.1 оборудования с целью бесперебойного обеспечения потребителей коммунальных услуг Ломовского сельского округа.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2.2.Обязательство арендатора использовать муниципальное имущество, указанное в п.1 настоящего постановления  исключительно по прямому назначению, указанному в договоре аренды.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color w:val="FF0000"/>
          <w:sz w:val="22"/>
          <w:szCs w:val="22"/>
        </w:rPr>
      </w:pPr>
      <w:r w:rsidRPr="004122F5">
        <w:rPr>
          <w:color w:val="000000"/>
          <w:sz w:val="22"/>
          <w:szCs w:val="22"/>
        </w:rPr>
        <w:t xml:space="preserve">2.3. </w:t>
      </w:r>
      <w:r w:rsidR="00363DDC">
        <w:rPr>
          <w:color w:val="000000"/>
          <w:sz w:val="22"/>
          <w:szCs w:val="22"/>
        </w:rPr>
        <w:t>Договор  аренды заключается с 16 сентября 2014 года по 15</w:t>
      </w:r>
      <w:r w:rsidR="004122F5" w:rsidRPr="004122F5">
        <w:rPr>
          <w:color w:val="000000"/>
          <w:sz w:val="22"/>
          <w:szCs w:val="22"/>
        </w:rPr>
        <w:t xml:space="preserve"> сентября 2015 </w:t>
      </w:r>
      <w:r w:rsidRPr="004122F5">
        <w:rPr>
          <w:color w:val="000000"/>
          <w:sz w:val="22"/>
          <w:szCs w:val="22"/>
        </w:rPr>
        <w:t>года с возможностью  последующей пролонгацией.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b/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 xml:space="preserve">2.4.Описание объекта договора аренды: </w:t>
      </w:r>
      <w:r w:rsidRPr="004122F5">
        <w:rPr>
          <w:b/>
          <w:color w:val="000000"/>
          <w:sz w:val="22"/>
          <w:szCs w:val="22"/>
        </w:rPr>
        <w:t>«Модульная котельная на газовом топливе, производительностью 5, 0 Гкал/</w:t>
      </w:r>
      <w:r w:rsidR="001C05B5" w:rsidRPr="004122F5">
        <w:rPr>
          <w:b/>
          <w:color w:val="000000"/>
          <w:sz w:val="22"/>
          <w:szCs w:val="22"/>
        </w:rPr>
        <w:t>», а также</w:t>
      </w:r>
      <w:r w:rsidR="001C05B5" w:rsidRPr="004122F5">
        <w:rPr>
          <w:b/>
          <w:sz w:val="22"/>
          <w:szCs w:val="22"/>
        </w:rPr>
        <w:t xml:space="preserve"> канализация ЖКО, тепловые ЖКО, водопровод ЖКО, Тепловой пункт, насосная станция (КНС), артскважины (находящиеся в п. Лом и д. Запрудное)</w:t>
      </w:r>
      <w:r w:rsidR="004D5EED">
        <w:rPr>
          <w:b/>
          <w:sz w:val="22"/>
          <w:szCs w:val="22"/>
        </w:rPr>
        <w:t>, ливневая канализация</w:t>
      </w:r>
    </w:p>
    <w:p w:rsidR="00AF0F9E" w:rsidRPr="004122F5" w:rsidRDefault="00AF0F9E" w:rsidP="00841288">
      <w:pPr>
        <w:tabs>
          <w:tab w:val="left" w:pos="426"/>
        </w:tabs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 xml:space="preserve">2.5.  Одновременно с передачей прав по временному владению и пользованию помещением Арендатору передаются права пользования той частью земельного  участка, которая пропорциональна размерам помещения и необходима для их использования и свободного доступа к ним. 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4122F5">
        <w:rPr>
          <w:color w:val="000000"/>
          <w:sz w:val="22"/>
          <w:szCs w:val="22"/>
        </w:rPr>
        <w:lastRenderedPageBreak/>
        <w:t>2.6. </w:t>
      </w:r>
      <w:r w:rsidRPr="004122F5">
        <w:rPr>
          <w:rStyle w:val="apple-converted-space"/>
          <w:color w:val="000000"/>
          <w:sz w:val="22"/>
          <w:szCs w:val="22"/>
        </w:rPr>
        <w:t> </w:t>
      </w:r>
      <w:r w:rsidRPr="004122F5">
        <w:rPr>
          <w:color w:val="000000"/>
          <w:sz w:val="22"/>
          <w:szCs w:val="22"/>
        </w:rPr>
        <w:t xml:space="preserve">Цель использования объекта аренды устанавливается в договоре аренды в соответствии с пунктом 2.2 настоящего постановления, в соответствии с конкурсным предложением победителя конкурса. Срок использования объекта </w:t>
      </w:r>
      <w:r w:rsidRPr="004122F5">
        <w:rPr>
          <w:sz w:val="22"/>
          <w:szCs w:val="22"/>
        </w:rPr>
        <w:t>аренды соответствует сроку договора аренды.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b/>
          <w:sz w:val="22"/>
          <w:szCs w:val="22"/>
        </w:rPr>
      </w:pPr>
      <w:r w:rsidRPr="004122F5">
        <w:rPr>
          <w:sz w:val="22"/>
          <w:szCs w:val="22"/>
        </w:rPr>
        <w:t>2.7. </w:t>
      </w:r>
      <w:r w:rsidRPr="004122F5">
        <w:rPr>
          <w:rStyle w:val="apple-converted-space"/>
          <w:sz w:val="22"/>
          <w:szCs w:val="22"/>
        </w:rPr>
        <w:t> </w:t>
      </w:r>
      <w:r w:rsidRPr="004122F5">
        <w:rPr>
          <w:sz w:val="22"/>
          <w:szCs w:val="22"/>
        </w:rPr>
        <w:t xml:space="preserve">Начальный размер арендной платы за пользование </w:t>
      </w:r>
      <w:r w:rsidRPr="004122F5">
        <w:rPr>
          <w:b/>
          <w:sz w:val="22"/>
          <w:szCs w:val="22"/>
        </w:rPr>
        <w:t xml:space="preserve">имущественным комплексом котельной </w:t>
      </w:r>
      <w:r w:rsidRPr="004122F5">
        <w:rPr>
          <w:b/>
          <w:color w:val="000000"/>
          <w:sz w:val="22"/>
          <w:szCs w:val="22"/>
        </w:rPr>
        <w:t>«Модульная котельная на газовом топливе, производительностью 5, 0 Гкал/</w:t>
      </w:r>
      <w:r w:rsidRPr="004122F5">
        <w:rPr>
          <w:b/>
          <w:sz w:val="22"/>
          <w:szCs w:val="22"/>
        </w:rPr>
        <w:t>»</w:t>
      </w:r>
      <w:r w:rsidR="004122F5" w:rsidRPr="004122F5">
        <w:rPr>
          <w:b/>
          <w:sz w:val="22"/>
          <w:szCs w:val="22"/>
        </w:rPr>
        <w:t>, а также канализация ЖКО, тепловые ЖКО, водопровод ЖКО, Тепловой пункт, насосная станция (КНС), артскважины (находящиеся в п. Лом и д. Запрудное)</w:t>
      </w:r>
      <w:r w:rsidR="004D5EED">
        <w:rPr>
          <w:b/>
          <w:sz w:val="22"/>
          <w:szCs w:val="22"/>
        </w:rPr>
        <w:t>, ливневая канализация</w:t>
      </w:r>
      <w:r w:rsidRPr="004122F5">
        <w:rPr>
          <w:b/>
          <w:sz w:val="22"/>
          <w:szCs w:val="22"/>
        </w:rPr>
        <w:t xml:space="preserve"> </w:t>
      </w:r>
      <w:r w:rsidRPr="004122F5">
        <w:rPr>
          <w:sz w:val="22"/>
          <w:szCs w:val="22"/>
        </w:rPr>
        <w:t xml:space="preserve">установлен в соответствии с решением Муниципального Совета Октябрьского сельского поселения Рыбинского муниципального района первого созыва от 23 декабря 2006 года № 23 «О положении о порядке аренды недвижимого имущества Октябрьского сельского поселения» и составляет: </w:t>
      </w:r>
      <w:r w:rsidR="004122F5" w:rsidRPr="004122F5">
        <w:rPr>
          <w:b/>
          <w:sz w:val="22"/>
          <w:szCs w:val="22"/>
        </w:rPr>
        <w:t>728682</w:t>
      </w:r>
      <w:r w:rsidRPr="004122F5">
        <w:rPr>
          <w:b/>
          <w:sz w:val="22"/>
          <w:szCs w:val="22"/>
        </w:rPr>
        <w:t xml:space="preserve"> руб. (</w:t>
      </w:r>
      <w:r w:rsidR="004122F5" w:rsidRPr="004122F5">
        <w:rPr>
          <w:sz w:val="22"/>
          <w:szCs w:val="22"/>
        </w:rPr>
        <w:t>семьсот двадцать восемь тысяч шестьсот восемьдесят два</w:t>
      </w:r>
      <w:r w:rsidRPr="004122F5">
        <w:rPr>
          <w:sz w:val="22"/>
          <w:szCs w:val="22"/>
        </w:rPr>
        <w:t xml:space="preserve">) </w:t>
      </w:r>
      <w:r w:rsidR="004122F5" w:rsidRPr="004122F5">
        <w:rPr>
          <w:sz w:val="22"/>
          <w:szCs w:val="22"/>
        </w:rPr>
        <w:t>рубля</w:t>
      </w:r>
      <w:r w:rsidRPr="004122F5">
        <w:rPr>
          <w:sz w:val="22"/>
          <w:szCs w:val="22"/>
        </w:rPr>
        <w:t xml:space="preserve"> в год или </w:t>
      </w:r>
      <w:r w:rsidR="004122F5" w:rsidRPr="004122F5">
        <w:rPr>
          <w:b/>
          <w:sz w:val="22"/>
          <w:szCs w:val="22"/>
        </w:rPr>
        <w:t>60 723,5</w:t>
      </w:r>
      <w:r w:rsidRPr="004122F5">
        <w:rPr>
          <w:b/>
          <w:sz w:val="22"/>
          <w:szCs w:val="22"/>
        </w:rPr>
        <w:t xml:space="preserve"> руб.</w:t>
      </w:r>
      <w:r w:rsidRPr="004122F5">
        <w:rPr>
          <w:sz w:val="22"/>
          <w:szCs w:val="22"/>
        </w:rPr>
        <w:t xml:space="preserve"> (</w:t>
      </w:r>
      <w:r w:rsidR="004122F5" w:rsidRPr="004122F5">
        <w:rPr>
          <w:sz w:val="22"/>
          <w:szCs w:val="22"/>
        </w:rPr>
        <w:t>шестьдесят тысяч семьсот двадцать три 50 копеек</w:t>
      </w:r>
      <w:r w:rsidRPr="004122F5">
        <w:rPr>
          <w:sz w:val="22"/>
          <w:szCs w:val="22"/>
        </w:rPr>
        <w:t>) рублей в месяц.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2.8.  </w:t>
      </w:r>
      <w:r w:rsidRPr="004122F5">
        <w:rPr>
          <w:rStyle w:val="apple-converted-space"/>
          <w:color w:val="000000"/>
          <w:sz w:val="22"/>
          <w:szCs w:val="22"/>
        </w:rPr>
        <w:t> </w:t>
      </w:r>
      <w:r w:rsidRPr="004122F5">
        <w:rPr>
          <w:color w:val="000000"/>
          <w:sz w:val="22"/>
          <w:szCs w:val="22"/>
        </w:rPr>
        <w:t>Размер неустойки за нарушение обязательств по договору аренды - в случае просрочки уплаты или неуплаты арендатором платежей в сроки, установленные договором аренды, начисляются пени в размере 1/300 ставки рефинансирования ЦБ РФ за</w:t>
      </w:r>
      <w:r w:rsidRPr="004122F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122F5">
        <w:rPr>
          <w:color w:val="000000"/>
          <w:sz w:val="22"/>
          <w:szCs w:val="22"/>
        </w:rPr>
        <w:t>каждый день просрочки платежа.</w:t>
      </w:r>
    </w:p>
    <w:p w:rsidR="00AF0F9E" w:rsidRPr="004122F5" w:rsidRDefault="00AF0F9E" w:rsidP="00841288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4122F5">
        <w:rPr>
          <w:color w:val="000000"/>
          <w:sz w:val="22"/>
          <w:szCs w:val="22"/>
        </w:rPr>
        <w:t>3.   </w:t>
      </w:r>
      <w:r w:rsidRPr="004122F5">
        <w:rPr>
          <w:rStyle w:val="apple-converted-space"/>
          <w:color w:val="000000"/>
          <w:sz w:val="22"/>
          <w:szCs w:val="22"/>
        </w:rPr>
        <w:t> </w:t>
      </w:r>
      <w:r w:rsidRPr="004122F5">
        <w:rPr>
          <w:color w:val="000000"/>
          <w:sz w:val="22"/>
          <w:szCs w:val="22"/>
        </w:rPr>
        <w:t>Контроль исполнения настоящего постановления оставляю за собой.</w:t>
      </w:r>
    </w:p>
    <w:p w:rsidR="00AF0F9E" w:rsidRPr="004122F5" w:rsidRDefault="00AF0F9E" w:rsidP="00841288">
      <w:pPr>
        <w:rPr>
          <w:sz w:val="22"/>
          <w:szCs w:val="22"/>
        </w:rPr>
      </w:pPr>
      <w:r w:rsidRPr="004122F5">
        <w:rPr>
          <w:sz w:val="22"/>
          <w:szCs w:val="22"/>
        </w:rPr>
        <w:t>Глава Октябрьского</w:t>
      </w:r>
    </w:p>
    <w:p w:rsidR="00AF0F9E" w:rsidRPr="004122F5" w:rsidRDefault="00AF0F9E" w:rsidP="00841288">
      <w:pPr>
        <w:rPr>
          <w:sz w:val="22"/>
          <w:szCs w:val="22"/>
        </w:rPr>
      </w:pPr>
      <w:r w:rsidRPr="004122F5">
        <w:rPr>
          <w:sz w:val="22"/>
          <w:szCs w:val="22"/>
        </w:rPr>
        <w:t xml:space="preserve">сельского поселения                                                                           Н.Г. Ситников                                                                </w:t>
      </w:r>
    </w:p>
    <w:p w:rsidR="00AF0F9E" w:rsidRPr="004122F5" w:rsidRDefault="00AF0F9E" w:rsidP="00841288">
      <w:pPr>
        <w:ind w:firstLine="709"/>
        <w:rPr>
          <w:sz w:val="22"/>
          <w:szCs w:val="22"/>
        </w:rPr>
      </w:pPr>
    </w:p>
    <w:p w:rsidR="00AF0F9E" w:rsidRPr="003964AF" w:rsidRDefault="00AF0F9E" w:rsidP="00841288">
      <w:pPr>
        <w:ind w:firstLine="709"/>
      </w:pPr>
    </w:p>
    <w:p w:rsidR="00AF0F9E" w:rsidRDefault="00AF0F9E" w:rsidP="00841288"/>
    <w:p w:rsidR="00AF0F9E" w:rsidRDefault="00AF0F9E" w:rsidP="00841288">
      <w:pPr>
        <w:spacing w:before="100" w:beforeAutospacing="1" w:after="100" w:afterAutospacing="1"/>
        <w:ind w:firstLine="709"/>
        <w:jc w:val="both"/>
      </w:pPr>
    </w:p>
    <w:sectPr w:rsidR="00AF0F9E" w:rsidSect="0042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0"/>
    <w:rsid w:val="00012BE9"/>
    <w:rsid w:val="00014A8B"/>
    <w:rsid w:val="00014EB8"/>
    <w:rsid w:val="00017803"/>
    <w:rsid w:val="0002687B"/>
    <w:rsid w:val="000300ED"/>
    <w:rsid w:val="0003592F"/>
    <w:rsid w:val="00040DBC"/>
    <w:rsid w:val="00043995"/>
    <w:rsid w:val="000563B3"/>
    <w:rsid w:val="0006277B"/>
    <w:rsid w:val="000642D3"/>
    <w:rsid w:val="00067054"/>
    <w:rsid w:val="00072522"/>
    <w:rsid w:val="00073CF8"/>
    <w:rsid w:val="0009390F"/>
    <w:rsid w:val="00096365"/>
    <w:rsid w:val="00097795"/>
    <w:rsid w:val="000C13EB"/>
    <w:rsid w:val="000C40CC"/>
    <w:rsid w:val="000C490B"/>
    <w:rsid w:val="000D5612"/>
    <w:rsid w:val="001034CA"/>
    <w:rsid w:val="0010789D"/>
    <w:rsid w:val="00114AE0"/>
    <w:rsid w:val="00114CFE"/>
    <w:rsid w:val="001238E2"/>
    <w:rsid w:val="00124DE4"/>
    <w:rsid w:val="00126070"/>
    <w:rsid w:val="00132CB3"/>
    <w:rsid w:val="00132D60"/>
    <w:rsid w:val="00145CB5"/>
    <w:rsid w:val="0015184E"/>
    <w:rsid w:val="0015468F"/>
    <w:rsid w:val="00154E8B"/>
    <w:rsid w:val="00174D9B"/>
    <w:rsid w:val="00175B30"/>
    <w:rsid w:val="00186455"/>
    <w:rsid w:val="00187EDD"/>
    <w:rsid w:val="00197EF7"/>
    <w:rsid w:val="001B17D2"/>
    <w:rsid w:val="001C05B5"/>
    <w:rsid w:val="001C6D16"/>
    <w:rsid w:val="001D6054"/>
    <w:rsid w:val="001D67B7"/>
    <w:rsid w:val="001E658E"/>
    <w:rsid w:val="001F10B6"/>
    <w:rsid w:val="001F3016"/>
    <w:rsid w:val="001F5AE8"/>
    <w:rsid w:val="002108D0"/>
    <w:rsid w:val="00213812"/>
    <w:rsid w:val="002168C5"/>
    <w:rsid w:val="002247DB"/>
    <w:rsid w:val="002824F8"/>
    <w:rsid w:val="00284550"/>
    <w:rsid w:val="0028635D"/>
    <w:rsid w:val="00296A0C"/>
    <w:rsid w:val="002A1D60"/>
    <w:rsid w:val="002B115C"/>
    <w:rsid w:val="002B2131"/>
    <w:rsid w:val="002B591C"/>
    <w:rsid w:val="002B5D98"/>
    <w:rsid w:val="002C006E"/>
    <w:rsid w:val="002C5906"/>
    <w:rsid w:val="002C779C"/>
    <w:rsid w:val="002D48AE"/>
    <w:rsid w:val="002E0176"/>
    <w:rsid w:val="002F1F05"/>
    <w:rsid w:val="002F2800"/>
    <w:rsid w:val="002F3139"/>
    <w:rsid w:val="002F55F3"/>
    <w:rsid w:val="0031191F"/>
    <w:rsid w:val="00323007"/>
    <w:rsid w:val="0033048B"/>
    <w:rsid w:val="00337E12"/>
    <w:rsid w:val="00344ED6"/>
    <w:rsid w:val="00362A0F"/>
    <w:rsid w:val="00363DDC"/>
    <w:rsid w:val="0036522A"/>
    <w:rsid w:val="00372A5C"/>
    <w:rsid w:val="003964AF"/>
    <w:rsid w:val="003A2C7F"/>
    <w:rsid w:val="003A558A"/>
    <w:rsid w:val="003B4258"/>
    <w:rsid w:val="003F4668"/>
    <w:rsid w:val="00400D7A"/>
    <w:rsid w:val="00406556"/>
    <w:rsid w:val="0041092A"/>
    <w:rsid w:val="004122F5"/>
    <w:rsid w:val="00412836"/>
    <w:rsid w:val="00420D25"/>
    <w:rsid w:val="00426F8A"/>
    <w:rsid w:val="00436DC0"/>
    <w:rsid w:val="00443FB1"/>
    <w:rsid w:val="004541E2"/>
    <w:rsid w:val="00472FE6"/>
    <w:rsid w:val="004769D8"/>
    <w:rsid w:val="004832B1"/>
    <w:rsid w:val="0048799E"/>
    <w:rsid w:val="00491490"/>
    <w:rsid w:val="00497B9F"/>
    <w:rsid w:val="004A60FF"/>
    <w:rsid w:val="004A6391"/>
    <w:rsid w:val="004B2170"/>
    <w:rsid w:val="004B28C0"/>
    <w:rsid w:val="004C3436"/>
    <w:rsid w:val="004D1A81"/>
    <w:rsid w:val="004D5EED"/>
    <w:rsid w:val="004E73C8"/>
    <w:rsid w:val="004E777D"/>
    <w:rsid w:val="004F7212"/>
    <w:rsid w:val="005035EA"/>
    <w:rsid w:val="00503EB4"/>
    <w:rsid w:val="005042A2"/>
    <w:rsid w:val="00524F85"/>
    <w:rsid w:val="00526AE5"/>
    <w:rsid w:val="005305F1"/>
    <w:rsid w:val="0053543E"/>
    <w:rsid w:val="0055367D"/>
    <w:rsid w:val="0056257D"/>
    <w:rsid w:val="00571A82"/>
    <w:rsid w:val="00576A75"/>
    <w:rsid w:val="005A5C0A"/>
    <w:rsid w:val="005B1EFD"/>
    <w:rsid w:val="005C69FD"/>
    <w:rsid w:val="005D4D6B"/>
    <w:rsid w:val="005E14CB"/>
    <w:rsid w:val="005E2129"/>
    <w:rsid w:val="005E7026"/>
    <w:rsid w:val="005F65AE"/>
    <w:rsid w:val="006019D5"/>
    <w:rsid w:val="0061057E"/>
    <w:rsid w:val="00621BA8"/>
    <w:rsid w:val="0065143E"/>
    <w:rsid w:val="00664738"/>
    <w:rsid w:val="00672520"/>
    <w:rsid w:val="006769AE"/>
    <w:rsid w:val="00676BF9"/>
    <w:rsid w:val="006848C0"/>
    <w:rsid w:val="00690058"/>
    <w:rsid w:val="00692D53"/>
    <w:rsid w:val="006936A5"/>
    <w:rsid w:val="00693CE2"/>
    <w:rsid w:val="00694671"/>
    <w:rsid w:val="006B19FB"/>
    <w:rsid w:val="006B31D0"/>
    <w:rsid w:val="006B4C72"/>
    <w:rsid w:val="006C5500"/>
    <w:rsid w:val="006C6DA2"/>
    <w:rsid w:val="006D2B5A"/>
    <w:rsid w:val="006D70C3"/>
    <w:rsid w:val="006E2E91"/>
    <w:rsid w:val="006F2A57"/>
    <w:rsid w:val="00700107"/>
    <w:rsid w:val="0070091E"/>
    <w:rsid w:val="00706CBC"/>
    <w:rsid w:val="00711E7B"/>
    <w:rsid w:val="00714272"/>
    <w:rsid w:val="007143D8"/>
    <w:rsid w:val="0072008F"/>
    <w:rsid w:val="007215FC"/>
    <w:rsid w:val="00723F89"/>
    <w:rsid w:val="007328C2"/>
    <w:rsid w:val="00732F55"/>
    <w:rsid w:val="00743C04"/>
    <w:rsid w:val="007701B4"/>
    <w:rsid w:val="00775B97"/>
    <w:rsid w:val="00785F50"/>
    <w:rsid w:val="00791CAB"/>
    <w:rsid w:val="00797C94"/>
    <w:rsid w:val="007A3289"/>
    <w:rsid w:val="007B0EBE"/>
    <w:rsid w:val="007B1209"/>
    <w:rsid w:val="007B4016"/>
    <w:rsid w:val="007C0E06"/>
    <w:rsid w:val="007E4C55"/>
    <w:rsid w:val="008119C9"/>
    <w:rsid w:val="00821331"/>
    <w:rsid w:val="00826F0A"/>
    <w:rsid w:val="008400A1"/>
    <w:rsid w:val="00841113"/>
    <w:rsid w:val="00841288"/>
    <w:rsid w:val="00841679"/>
    <w:rsid w:val="008441FE"/>
    <w:rsid w:val="00846B56"/>
    <w:rsid w:val="0085703C"/>
    <w:rsid w:val="00857B83"/>
    <w:rsid w:val="008648CE"/>
    <w:rsid w:val="008665DA"/>
    <w:rsid w:val="00872558"/>
    <w:rsid w:val="0088345E"/>
    <w:rsid w:val="008977CB"/>
    <w:rsid w:val="008A1A79"/>
    <w:rsid w:val="008B515C"/>
    <w:rsid w:val="008C7684"/>
    <w:rsid w:val="008E46CA"/>
    <w:rsid w:val="008F0402"/>
    <w:rsid w:val="0090480E"/>
    <w:rsid w:val="009121B0"/>
    <w:rsid w:val="009169A7"/>
    <w:rsid w:val="00916B26"/>
    <w:rsid w:val="00920407"/>
    <w:rsid w:val="00921F14"/>
    <w:rsid w:val="0093031B"/>
    <w:rsid w:val="009470D4"/>
    <w:rsid w:val="009534AA"/>
    <w:rsid w:val="00964905"/>
    <w:rsid w:val="00990AA5"/>
    <w:rsid w:val="00990ABA"/>
    <w:rsid w:val="009912A3"/>
    <w:rsid w:val="00991419"/>
    <w:rsid w:val="00997F3E"/>
    <w:rsid w:val="009F4A7C"/>
    <w:rsid w:val="00A01A55"/>
    <w:rsid w:val="00A32DCF"/>
    <w:rsid w:val="00A52327"/>
    <w:rsid w:val="00A54261"/>
    <w:rsid w:val="00A552E9"/>
    <w:rsid w:val="00A6017F"/>
    <w:rsid w:val="00A736FB"/>
    <w:rsid w:val="00A92D40"/>
    <w:rsid w:val="00AA2A54"/>
    <w:rsid w:val="00AA65BD"/>
    <w:rsid w:val="00AB0544"/>
    <w:rsid w:val="00AB2A6F"/>
    <w:rsid w:val="00AC1C3E"/>
    <w:rsid w:val="00AC44B3"/>
    <w:rsid w:val="00AC4B6A"/>
    <w:rsid w:val="00AE0435"/>
    <w:rsid w:val="00AE628C"/>
    <w:rsid w:val="00AF0F9E"/>
    <w:rsid w:val="00AF3B82"/>
    <w:rsid w:val="00AF3FC5"/>
    <w:rsid w:val="00B03209"/>
    <w:rsid w:val="00B038B1"/>
    <w:rsid w:val="00B04DE1"/>
    <w:rsid w:val="00B066E1"/>
    <w:rsid w:val="00B13630"/>
    <w:rsid w:val="00B22C55"/>
    <w:rsid w:val="00B41617"/>
    <w:rsid w:val="00B43868"/>
    <w:rsid w:val="00B439C6"/>
    <w:rsid w:val="00B518A3"/>
    <w:rsid w:val="00B53E83"/>
    <w:rsid w:val="00B557B0"/>
    <w:rsid w:val="00B7279C"/>
    <w:rsid w:val="00B83DA5"/>
    <w:rsid w:val="00B85FCB"/>
    <w:rsid w:val="00B92A36"/>
    <w:rsid w:val="00B95539"/>
    <w:rsid w:val="00BA6072"/>
    <w:rsid w:val="00BB1734"/>
    <w:rsid w:val="00BB3677"/>
    <w:rsid w:val="00BC21E1"/>
    <w:rsid w:val="00BC36F5"/>
    <w:rsid w:val="00BC3C70"/>
    <w:rsid w:val="00BC6D5B"/>
    <w:rsid w:val="00C13EEB"/>
    <w:rsid w:val="00C15771"/>
    <w:rsid w:val="00C16BAC"/>
    <w:rsid w:val="00C17E09"/>
    <w:rsid w:val="00C42419"/>
    <w:rsid w:val="00C53E73"/>
    <w:rsid w:val="00C61617"/>
    <w:rsid w:val="00C61632"/>
    <w:rsid w:val="00C61947"/>
    <w:rsid w:val="00C6207A"/>
    <w:rsid w:val="00C639AE"/>
    <w:rsid w:val="00C65A44"/>
    <w:rsid w:val="00C662E7"/>
    <w:rsid w:val="00C8050A"/>
    <w:rsid w:val="00C828F4"/>
    <w:rsid w:val="00C849E1"/>
    <w:rsid w:val="00C95FC5"/>
    <w:rsid w:val="00CA6CF7"/>
    <w:rsid w:val="00CB042A"/>
    <w:rsid w:val="00CB3598"/>
    <w:rsid w:val="00CB645A"/>
    <w:rsid w:val="00CE5031"/>
    <w:rsid w:val="00CF57EB"/>
    <w:rsid w:val="00D05470"/>
    <w:rsid w:val="00D32F47"/>
    <w:rsid w:val="00D33BF2"/>
    <w:rsid w:val="00D366D2"/>
    <w:rsid w:val="00D54118"/>
    <w:rsid w:val="00D65819"/>
    <w:rsid w:val="00D719C4"/>
    <w:rsid w:val="00D731E0"/>
    <w:rsid w:val="00D80B58"/>
    <w:rsid w:val="00D85323"/>
    <w:rsid w:val="00D90A16"/>
    <w:rsid w:val="00DB19FC"/>
    <w:rsid w:val="00DB5CB7"/>
    <w:rsid w:val="00DC0BCA"/>
    <w:rsid w:val="00DC13C9"/>
    <w:rsid w:val="00DC3668"/>
    <w:rsid w:val="00DC6B8F"/>
    <w:rsid w:val="00DE544E"/>
    <w:rsid w:val="00DE5FA5"/>
    <w:rsid w:val="00DF519A"/>
    <w:rsid w:val="00E01996"/>
    <w:rsid w:val="00E03F55"/>
    <w:rsid w:val="00E13C2F"/>
    <w:rsid w:val="00E17D23"/>
    <w:rsid w:val="00E34B42"/>
    <w:rsid w:val="00E36CE1"/>
    <w:rsid w:val="00E40F31"/>
    <w:rsid w:val="00E505AC"/>
    <w:rsid w:val="00E50B32"/>
    <w:rsid w:val="00E554BE"/>
    <w:rsid w:val="00E62797"/>
    <w:rsid w:val="00E6622D"/>
    <w:rsid w:val="00E66B9D"/>
    <w:rsid w:val="00E77398"/>
    <w:rsid w:val="00E773F9"/>
    <w:rsid w:val="00E8158D"/>
    <w:rsid w:val="00E86D77"/>
    <w:rsid w:val="00E9220D"/>
    <w:rsid w:val="00EB74E1"/>
    <w:rsid w:val="00ED4991"/>
    <w:rsid w:val="00EE5734"/>
    <w:rsid w:val="00EF5A94"/>
    <w:rsid w:val="00F02862"/>
    <w:rsid w:val="00F062A6"/>
    <w:rsid w:val="00F124FD"/>
    <w:rsid w:val="00F13977"/>
    <w:rsid w:val="00F2798A"/>
    <w:rsid w:val="00F31692"/>
    <w:rsid w:val="00F3737E"/>
    <w:rsid w:val="00F37E09"/>
    <w:rsid w:val="00F94AD0"/>
    <w:rsid w:val="00FB0CFE"/>
    <w:rsid w:val="00FB2278"/>
    <w:rsid w:val="00FB5410"/>
    <w:rsid w:val="00FC2527"/>
    <w:rsid w:val="00FC72BB"/>
    <w:rsid w:val="00FD0CF7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54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54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D05470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locked/>
    <w:rsid w:val="00D054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0547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22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122F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54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54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D05470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locked/>
    <w:rsid w:val="00D054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0547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22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122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Еременко</cp:lastModifiedBy>
  <cp:revision>2</cp:revision>
  <cp:lastPrinted>2014-08-07T07:32:00Z</cp:lastPrinted>
  <dcterms:created xsi:type="dcterms:W3CDTF">2014-09-03T06:36:00Z</dcterms:created>
  <dcterms:modified xsi:type="dcterms:W3CDTF">2014-09-03T06:36:00Z</dcterms:modified>
</cp:coreProperties>
</file>