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2F" w:rsidRDefault="0038602F" w:rsidP="0038602F">
      <w:pPr>
        <w:ind w:left="5100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>Главе __________________________________</w:t>
      </w:r>
    </w:p>
    <w:p w:rsidR="0038602F" w:rsidRDefault="0038602F" w:rsidP="0038602F">
      <w:pPr>
        <w:ind w:left="5100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 xml:space="preserve">сельского поселения </w:t>
      </w:r>
    </w:p>
    <w:p w:rsidR="0038602F" w:rsidRDefault="0038602F" w:rsidP="0038602F">
      <w:pPr>
        <w:ind w:left="5100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>__________________________________</w:t>
      </w:r>
    </w:p>
    <w:p w:rsidR="0038602F" w:rsidRDefault="0038602F" w:rsidP="0038602F">
      <w:pPr>
        <w:ind w:left="5100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>____________________________________________________________________</w:t>
      </w:r>
    </w:p>
    <w:p w:rsidR="0038602F" w:rsidRDefault="0038602F" w:rsidP="0038602F">
      <w:pPr>
        <w:ind w:left="5100"/>
        <w:jc w:val="center"/>
        <w:rPr>
          <w:rFonts w:eastAsia="Courier New CYR" w:cs="Courier New CYR"/>
        </w:rPr>
      </w:pPr>
      <w:r>
        <w:rPr>
          <w:rFonts w:eastAsia="Courier New CYR" w:cs="Courier New CYR"/>
        </w:rPr>
        <w:t>(Ф.И.О. заявителя полностью/ полное наименование организации)</w:t>
      </w:r>
    </w:p>
    <w:p w:rsidR="0038602F" w:rsidRDefault="0038602F" w:rsidP="0038602F">
      <w:pPr>
        <w:ind w:left="5115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>проживающего(ей)/расположенного по адресу: __________________________________</w:t>
      </w:r>
    </w:p>
    <w:p w:rsidR="0038602F" w:rsidRDefault="0038602F" w:rsidP="0038602F">
      <w:pPr>
        <w:ind w:left="5130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>__________________________________</w:t>
      </w:r>
    </w:p>
    <w:p w:rsidR="0038602F" w:rsidRDefault="0038602F" w:rsidP="0038602F">
      <w:pPr>
        <w:ind w:left="5130"/>
        <w:rPr>
          <w:rFonts w:eastAsia="Courier New CYR" w:cs="Courier New CYR"/>
          <w:sz w:val="24"/>
          <w:szCs w:val="24"/>
        </w:rPr>
      </w:pPr>
      <w:r>
        <w:rPr>
          <w:rFonts w:eastAsia="Courier New CYR" w:cs="Courier New CYR"/>
          <w:sz w:val="24"/>
          <w:szCs w:val="24"/>
        </w:rPr>
        <w:t>тел. ______________________________</w:t>
      </w:r>
    </w:p>
    <w:p w:rsidR="0038602F" w:rsidRDefault="0038602F" w:rsidP="0038602F">
      <w:pPr>
        <w:jc w:val="both"/>
        <w:rPr>
          <w:sz w:val="26"/>
          <w:szCs w:val="26"/>
        </w:rPr>
      </w:pPr>
    </w:p>
    <w:p w:rsidR="0038602F" w:rsidRDefault="0038602F" w:rsidP="0038602F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8602F" w:rsidRDefault="0038602F" w:rsidP="0038602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получение разрешение на размещение нестационарного торгового объекта</w:t>
      </w:r>
    </w:p>
    <w:p w:rsidR="0038602F" w:rsidRDefault="0038602F" w:rsidP="0038602F">
      <w:pPr>
        <w:jc w:val="center"/>
        <w:rPr>
          <w:sz w:val="26"/>
          <w:szCs w:val="26"/>
        </w:rPr>
      </w:pP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Заявитель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6"/>
          <w:szCs w:val="26"/>
        </w:rPr>
        <w:t xml:space="preserve">                                            </w:t>
      </w:r>
      <w:r>
        <w:t>Ф.И.О. индивидуального предпринимателя,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4"/>
          <w:szCs w:val="24"/>
        </w:rPr>
        <w:t xml:space="preserve">                         </w:t>
      </w:r>
      <w:r>
        <w:t>наименование юридического лица, руководитель, должность)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Свидетельство    о   регистрации    юридического   лица    или предпринимателя № __________ от «___» ______________ 20___ г.   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ИНН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Адрес стационарного объекта торговли или общественного питания (с указанием типа предприятия):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proofErr w:type="gramStart"/>
      <w:r>
        <w:rPr>
          <w:sz w:val="26"/>
          <w:szCs w:val="26"/>
        </w:rPr>
        <w:t>Вас  рассмотреть</w:t>
      </w:r>
      <w:proofErr w:type="gramEnd"/>
      <w:r>
        <w:rPr>
          <w:sz w:val="26"/>
          <w:szCs w:val="26"/>
        </w:rPr>
        <w:t xml:space="preserve"> заявление о в</w:t>
      </w:r>
      <w:r>
        <w:rPr>
          <w:color w:val="000000"/>
          <w:sz w:val="26"/>
          <w:szCs w:val="26"/>
        </w:rPr>
        <w:t>ыдаче разрешения на размещение нестационарного торгового объекта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</w:t>
      </w:r>
      <w:proofErr w:type="gramStart"/>
      <w:r>
        <w:t>( тип</w:t>
      </w:r>
      <w:proofErr w:type="gramEnd"/>
      <w:r>
        <w:t xml:space="preserve"> объекта : палатка, лоток, </w:t>
      </w:r>
      <w:proofErr w:type="spellStart"/>
      <w:r>
        <w:t>тонар</w:t>
      </w:r>
      <w:proofErr w:type="spellEnd"/>
      <w:r>
        <w:t>,  площадка для сезонной торговли, автолавка, др.)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для реализации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на планируемом месте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6"/>
          <w:szCs w:val="26"/>
        </w:rPr>
        <w:t xml:space="preserve">                                                             (</w:t>
      </w:r>
      <w:r>
        <w:t>полный адрес)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площадью _______________ кв. </w:t>
      </w:r>
      <w:proofErr w:type="gramStart"/>
      <w:r>
        <w:rPr>
          <w:sz w:val="26"/>
          <w:szCs w:val="26"/>
        </w:rPr>
        <w:t xml:space="preserve">м;   </w:t>
      </w:r>
      <w:proofErr w:type="gramEnd"/>
      <w:r>
        <w:rPr>
          <w:sz w:val="26"/>
          <w:szCs w:val="26"/>
        </w:rPr>
        <w:t>режим работы объекта _______________________________________________________________________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Ознакомлен(</w:t>
      </w:r>
      <w:proofErr w:type="gramStart"/>
      <w:r>
        <w:rPr>
          <w:sz w:val="26"/>
          <w:szCs w:val="26"/>
        </w:rPr>
        <w:t>а)  с</w:t>
      </w:r>
      <w:proofErr w:type="gramEnd"/>
      <w:r>
        <w:rPr>
          <w:sz w:val="26"/>
          <w:szCs w:val="26"/>
        </w:rPr>
        <w:t xml:space="preserve"> основными требованиями  к организации  работы </w:t>
      </w:r>
      <w:r>
        <w:rPr>
          <w:color w:val="000000"/>
          <w:sz w:val="26"/>
          <w:szCs w:val="26"/>
        </w:rPr>
        <w:t xml:space="preserve">нестационарных торговых объектов </w:t>
      </w:r>
      <w:r>
        <w:rPr>
          <w:sz w:val="26"/>
          <w:szCs w:val="26"/>
        </w:rPr>
        <w:t>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подпись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«___» ____________ 200__ г.  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6"/>
          <w:szCs w:val="26"/>
        </w:rPr>
        <w:t xml:space="preserve">         </w:t>
      </w:r>
      <w:r>
        <w:t>дата подачи заявления                                             Ф.И.О., подпись заявителя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«___» ____________ 200__ г.  ___________________________________________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дата принятия заявления                                             Ф.И.О. ответственного лица</w:t>
      </w:r>
    </w:p>
    <w:p w:rsidR="0038602F" w:rsidRDefault="0038602F" w:rsidP="00386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64B" w:rsidRPr="0038602F" w:rsidRDefault="00B2264B" w:rsidP="0038602F">
      <w:bookmarkStart w:id="0" w:name="_GoBack"/>
      <w:bookmarkEnd w:id="0"/>
    </w:p>
    <w:sectPr w:rsidR="00B2264B" w:rsidRPr="0038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4B"/>
    <w:rsid w:val="0038602F"/>
    <w:rsid w:val="00A6124B"/>
    <w:rsid w:val="00B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965A-61B6-4C18-BD25-88C5FCC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60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wikip">
    <w:name w:val="wikip"/>
    <w:basedOn w:val="a"/>
    <w:rsid w:val="0038602F"/>
    <w:pPr>
      <w:widowControl/>
      <w:suppressAutoHyphens/>
      <w:autoSpaceDE/>
      <w:autoSpaceDN/>
      <w:adjustRightInd/>
      <w:spacing w:before="100" w:after="100"/>
      <w:jc w:val="both"/>
    </w:pPr>
    <w:rPr>
      <w:sz w:val="24"/>
      <w:szCs w:val="24"/>
      <w:lang w:eastAsia="ar-SA"/>
    </w:rPr>
  </w:style>
  <w:style w:type="character" w:customStyle="1" w:styleId="highlight">
    <w:name w:val="highlight"/>
    <w:rsid w:val="0038602F"/>
  </w:style>
  <w:style w:type="paragraph" w:customStyle="1" w:styleId="ConsNonformat">
    <w:name w:val="ConsNonformat"/>
    <w:rsid w:val="0038602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2017-10-26T08:00:00Z</dcterms:created>
  <dcterms:modified xsi:type="dcterms:W3CDTF">2017-10-26T08:01:00Z</dcterms:modified>
</cp:coreProperties>
</file>