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DA26" w14:textId="738FA188" w:rsidR="007664F4" w:rsidRPr="00724C23" w:rsidRDefault="007664F4" w:rsidP="007664F4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24C23">
        <w:rPr>
          <w:b/>
        </w:rPr>
        <w:t>ИНФОРМАЦИЯ</w:t>
      </w:r>
    </w:p>
    <w:p w14:paraId="2A1AE01D" w14:textId="77777777" w:rsidR="007664F4" w:rsidRPr="00724C23" w:rsidRDefault="007664F4" w:rsidP="007664F4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24C23">
        <w:rPr>
          <w:b/>
        </w:rPr>
        <w:t>о расходах и численности работников Октябрьского сельского поселения</w:t>
      </w:r>
    </w:p>
    <w:p w14:paraId="6414791F" w14:textId="6834D88A" w:rsidR="007664F4" w:rsidRPr="00724C23" w:rsidRDefault="007664F4" w:rsidP="007664F4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24C23">
        <w:rPr>
          <w:b/>
        </w:rPr>
        <w:t>за 1 квартал 2018 год.</w:t>
      </w:r>
    </w:p>
    <w:p w14:paraId="552FB4DC" w14:textId="77777777" w:rsidR="007664F4" w:rsidRDefault="007664F4" w:rsidP="007664F4">
      <w:pPr>
        <w:pStyle w:val="a3"/>
        <w:spacing w:before="0" w:beforeAutospacing="0" w:after="0" w:afterAutospacing="0" w:line="360" w:lineRule="auto"/>
        <w:jc w:val="both"/>
      </w:pPr>
    </w:p>
    <w:p w14:paraId="00778A22" w14:textId="6F30E8F0" w:rsidR="007664F4" w:rsidRDefault="007664F4" w:rsidP="007664F4">
      <w:pPr>
        <w:pStyle w:val="a3"/>
        <w:spacing w:before="0" w:beforeAutospacing="0" w:after="0" w:afterAutospacing="0" w:line="360" w:lineRule="auto"/>
        <w:jc w:val="both"/>
      </w:pPr>
      <w:r>
        <w:t xml:space="preserve">        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14:paraId="04FAF519" w14:textId="2D96217E" w:rsidR="007664F4" w:rsidRDefault="007664F4" w:rsidP="007664F4">
      <w:pPr>
        <w:pStyle w:val="a3"/>
        <w:spacing w:before="0" w:beforeAutospacing="0" w:after="0" w:afterAutospacing="0" w:line="360" w:lineRule="auto"/>
        <w:jc w:val="both"/>
      </w:pPr>
      <w:r>
        <w:t xml:space="preserve">- общая численность работников -11 чел., в т.ч. численность муниципальных служащих–4 человек; муниципальная должность – глава - 1 человек. </w:t>
      </w:r>
    </w:p>
    <w:p w14:paraId="2A998325" w14:textId="6F7DED74" w:rsidR="007664F4" w:rsidRPr="00012F41" w:rsidRDefault="007664F4" w:rsidP="007664F4">
      <w:pPr>
        <w:pStyle w:val="a3"/>
        <w:spacing w:before="0" w:beforeAutospacing="0" w:after="0" w:afterAutospacing="0" w:line="360" w:lineRule="auto"/>
        <w:jc w:val="both"/>
      </w:pPr>
      <w:r w:rsidRPr="00A65E81">
        <w:t>- фактические затраты составляют: 1151,2 т.</w:t>
      </w:r>
      <w:r>
        <w:t xml:space="preserve"> </w:t>
      </w:r>
      <w:r w:rsidRPr="00A65E81">
        <w:t>руб.</w:t>
      </w:r>
    </w:p>
    <w:p w14:paraId="5E48F737" w14:textId="4A355B2B" w:rsidR="007664F4" w:rsidRDefault="007664F4" w:rsidP="007664F4">
      <w:pPr>
        <w:pStyle w:val="a3"/>
        <w:spacing w:before="0" w:beforeAutospacing="0" w:after="0" w:afterAutospacing="0" w:line="360" w:lineRule="auto"/>
        <w:jc w:val="both"/>
      </w:pPr>
      <w:r w:rsidRPr="00012F41">
        <w:t xml:space="preserve">- в том числе заработная плата с начислениями всего составляет: </w:t>
      </w:r>
      <w:r>
        <w:t>1151,1</w:t>
      </w:r>
      <w:r w:rsidRPr="00012F41">
        <w:t xml:space="preserve"> т.</w:t>
      </w:r>
      <w:r>
        <w:t xml:space="preserve"> </w:t>
      </w:r>
      <w:r w:rsidRPr="00012F41">
        <w:t>руб.</w:t>
      </w:r>
      <w:r>
        <w:t xml:space="preserve"> </w:t>
      </w:r>
    </w:p>
    <w:p w14:paraId="0BA40795" w14:textId="2AB8D81F" w:rsidR="007664F4" w:rsidRDefault="007664F4" w:rsidP="007664F4">
      <w:pPr>
        <w:pStyle w:val="a3"/>
        <w:spacing w:before="0" w:beforeAutospacing="0" w:after="0" w:afterAutospacing="0" w:line="360" w:lineRule="auto"/>
        <w:jc w:val="both"/>
      </w:pPr>
    </w:p>
    <w:p w14:paraId="1047DAA2" w14:textId="6CFEAF38" w:rsidR="001A2ECE" w:rsidRDefault="001A2ECE" w:rsidP="001A2ECE">
      <w:pPr>
        <w:pStyle w:val="a3"/>
        <w:spacing w:before="0" w:beforeAutospacing="0" w:after="0" w:afterAutospacing="0" w:line="360" w:lineRule="auto"/>
        <w:jc w:val="center"/>
        <w:rPr>
          <w:b/>
        </w:rPr>
      </w:pPr>
      <w:bookmarkStart w:id="0" w:name="_GoBack"/>
      <w:r w:rsidRPr="001A2ECE">
        <w:rPr>
          <w:b/>
        </w:rPr>
        <w:t>Отчет об исполнении бюджета</w:t>
      </w:r>
    </w:p>
    <w:bookmarkEnd w:id="0"/>
    <w:p w14:paraId="0194DB9A" w14:textId="77777777" w:rsidR="001A2ECE" w:rsidRPr="001A2ECE" w:rsidRDefault="001A2ECE" w:rsidP="001A2ECE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14:paraId="3040F28E" w14:textId="116AC1BE" w:rsidR="007664F4" w:rsidRPr="00100EA8" w:rsidRDefault="007664F4" w:rsidP="007664F4">
      <w:pPr>
        <w:pStyle w:val="a3"/>
        <w:spacing w:before="0" w:beforeAutospacing="0" w:after="0" w:afterAutospacing="0" w:line="360" w:lineRule="auto"/>
        <w:jc w:val="both"/>
      </w:pPr>
      <w:r>
        <w:t xml:space="preserve">      </w:t>
      </w:r>
      <w:r w:rsidRPr="00100EA8">
        <w:t>Доходы бюджета план – 15607,02 т.</w:t>
      </w:r>
      <w:r>
        <w:t xml:space="preserve"> </w:t>
      </w:r>
      <w:r w:rsidRPr="00100EA8">
        <w:t>руб. Факт – 3236,79 т.</w:t>
      </w:r>
      <w:r>
        <w:t xml:space="preserve"> </w:t>
      </w:r>
      <w:r w:rsidRPr="00100EA8">
        <w:t>руб. т.е. – 20,74%.</w:t>
      </w:r>
    </w:p>
    <w:p w14:paraId="46A5ED3B" w14:textId="1B78699B" w:rsidR="007664F4" w:rsidRDefault="007664F4" w:rsidP="007664F4">
      <w:pPr>
        <w:pStyle w:val="a3"/>
        <w:spacing w:before="0" w:beforeAutospacing="0" w:after="0" w:afterAutospacing="0" w:line="360" w:lineRule="auto"/>
        <w:jc w:val="both"/>
      </w:pPr>
      <w:r>
        <w:t xml:space="preserve">      </w:t>
      </w:r>
      <w:r w:rsidRPr="00100EA8">
        <w:t>Расходы бюджета план – 16287,02 т.</w:t>
      </w:r>
      <w:r>
        <w:t xml:space="preserve"> </w:t>
      </w:r>
      <w:r w:rsidRPr="00100EA8">
        <w:t>руб. Факт 2910,38 т.</w:t>
      </w:r>
      <w:r>
        <w:t xml:space="preserve"> </w:t>
      </w:r>
      <w:r w:rsidRPr="00100EA8">
        <w:t>руб. т.е. – 17,85%.</w:t>
      </w:r>
      <w:r>
        <w:t xml:space="preserve">   </w:t>
      </w:r>
    </w:p>
    <w:p w14:paraId="668ABA63" w14:textId="460D5B04" w:rsidR="007664F4" w:rsidRDefault="007664F4" w:rsidP="007664F4">
      <w:pPr>
        <w:pStyle w:val="a3"/>
        <w:spacing w:line="360" w:lineRule="auto"/>
      </w:pPr>
      <w:r>
        <w:t xml:space="preserve">                                              </w:t>
      </w:r>
    </w:p>
    <w:p w14:paraId="731D4C84" w14:textId="77777777" w:rsidR="007664F4" w:rsidRDefault="007664F4" w:rsidP="007664F4">
      <w:pPr>
        <w:pStyle w:val="a3"/>
      </w:pPr>
    </w:p>
    <w:p w14:paraId="607205B0" w14:textId="77777777" w:rsidR="0051720C" w:rsidRDefault="0051720C"/>
    <w:sectPr w:rsidR="0051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0C"/>
    <w:rsid w:val="001A2ECE"/>
    <w:rsid w:val="0051720C"/>
    <w:rsid w:val="007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740F"/>
  <w15:chartTrackingRefBased/>
  <w15:docId w15:val="{B4F71D20-E921-4F1B-8A48-6B076229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2019-07-15T13:11:00Z</dcterms:created>
  <dcterms:modified xsi:type="dcterms:W3CDTF">2019-07-16T06:48:00Z</dcterms:modified>
</cp:coreProperties>
</file>